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F10" w:rsidRDefault="00C71F10" w:rsidP="00EF76E8">
      <w:pPr>
        <w:kinsoku w:val="0"/>
        <w:overflowPunct w:val="0"/>
        <w:spacing w:line="560" w:lineRule="exact"/>
        <w:jc w:val="center"/>
        <w:rPr>
          <w:rFonts w:ascii="方正小标宋简体" w:eastAsia="方正小标宋简体" w:hAnsi="方正小标宋简体"/>
          <w:sz w:val="44"/>
        </w:rPr>
      </w:pPr>
      <w:r>
        <w:rPr>
          <w:rFonts w:ascii="方正小标宋简体" w:eastAsia="方正小标宋简体" w:hAnsi="方正小标宋简体" w:hint="eastAsia"/>
          <w:sz w:val="44"/>
        </w:rPr>
        <w:t>中华人民共和国海事局关于对近期入沪船舶开展专项安全监管工作的通告</w:t>
      </w:r>
    </w:p>
    <w:p w:rsidR="00C71F10" w:rsidRDefault="00C71F10" w:rsidP="00C71F10">
      <w:pPr>
        <w:kinsoku w:val="0"/>
        <w:overflowPunct w:val="0"/>
        <w:spacing w:line="560" w:lineRule="exact"/>
        <w:jc w:val="center"/>
        <w:rPr>
          <w:rFonts w:ascii="仿宋_GB2312" w:eastAsia="仿宋_GB2312" w:hAnsi="仿宋_GB2312"/>
          <w:spacing w:val="-4"/>
          <w:w w:val="95"/>
          <w:sz w:val="32"/>
        </w:rPr>
      </w:pPr>
    </w:p>
    <w:p w:rsidR="00C71F10" w:rsidRDefault="00C71F10" w:rsidP="00C71F10">
      <w:pPr>
        <w:kinsoku w:val="0"/>
        <w:overflowPunct w:val="0"/>
        <w:spacing w:line="560" w:lineRule="exact"/>
        <w:jc w:val="center"/>
        <w:rPr>
          <w:rFonts w:ascii="仿宋_GB2312" w:hAnsi="仿宋_GB2312"/>
          <w:spacing w:val="-4"/>
          <w:w w:val="95"/>
        </w:rPr>
      </w:pPr>
      <w:r>
        <w:rPr>
          <w:rFonts w:ascii="仿宋_GB2312" w:hAnsi="仿宋_GB2312" w:hint="eastAsia"/>
          <w:spacing w:val="-4"/>
          <w:w w:val="95"/>
        </w:rPr>
        <w:t>第</w:t>
      </w:r>
      <w:r>
        <w:rPr>
          <w:rFonts w:ascii="仿宋_GB2312" w:hAnsi="仿宋_GB2312" w:hint="eastAsia"/>
          <w:spacing w:val="-4"/>
          <w:w w:val="95"/>
        </w:rPr>
        <w:t>7</w:t>
      </w:r>
      <w:r>
        <w:rPr>
          <w:rFonts w:ascii="仿宋_GB2312" w:hAnsi="仿宋_GB2312" w:hint="eastAsia"/>
          <w:spacing w:val="-4"/>
          <w:w w:val="95"/>
        </w:rPr>
        <w:t>号</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p>
    <w:p w:rsidR="00C71F10" w:rsidRDefault="00C71F10" w:rsidP="00C71F10">
      <w:pPr>
        <w:pStyle w:val="a3"/>
        <w:widowControl/>
        <w:kinsoku w:val="0"/>
        <w:overflowPunct w:val="0"/>
        <w:adjustRightInd w:val="0"/>
        <w:spacing w:line="560" w:lineRule="exact"/>
        <w:ind w:left="0" w:firstLine="631"/>
        <w:rPr>
          <w:rFonts w:ascii="仿宋_GB2312" w:hAnsi="仿宋_GB2312"/>
          <w:sz w:val="32"/>
        </w:rPr>
      </w:pPr>
      <w:r>
        <w:rPr>
          <w:rFonts w:ascii="仿宋_GB2312" w:hAnsi="仿宋_GB2312" w:hint="eastAsia"/>
          <w:spacing w:val="-4"/>
          <w:w w:val="95"/>
          <w:sz w:val="32"/>
        </w:rPr>
        <w:t>为保障第三届中国国际进口博览会期间水上交通安全形势稳定和涉水重大活动的顺利开展，根据《中华人民共和国海上交通安全法》《中华人民共和国内河交通安全管理条例》《中华人民共和国船舶安全监督规则》等法规规定，我局决定对近期入沪船舶开展</w:t>
      </w:r>
      <w:r>
        <w:rPr>
          <w:rFonts w:ascii="仿宋_GB2312" w:hAnsi="仿宋_GB2312" w:hint="eastAsia"/>
          <w:sz w:val="32"/>
        </w:rPr>
        <w:t>专项安全监管工作。现将有关事项通告如下：</w:t>
      </w:r>
    </w:p>
    <w:p w:rsidR="00C71F10" w:rsidRDefault="00C71F10" w:rsidP="00C71F10">
      <w:pPr>
        <w:pStyle w:val="a3"/>
        <w:widowControl/>
        <w:numPr>
          <w:ilvl w:val="0"/>
          <w:numId w:val="1"/>
        </w:numPr>
        <w:kinsoku w:val="0"/>
        <w:overflowPunct w:val="0"/>
        <w:adjustRightInd w:val="0"/>
        <w:spacing w:line="560" w:lineRule="exact"/>
        <w:ind w:firstLine="631"/>
        <w:rPr>
          <w:rFonts w:ascii="黑体" w:eastAsia="黑体" w:hAnsi="黑体"/>
          <w:sz w:val="32"/>
        </w:rPr>
      </w:pPr>
      <w:r>
        <w:rPr>
          <w:rFonts w:ascii="黑体" w:eastAsia="黑体" w:hAnsi="黑体" w:hint="eastAsia"/>
          <w:sz w:val="32"/>
        </w:rPr>
        <w:t>实施范围和时间</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2020年10月25日至11月10日期间，拟进入上海黄浦江闵行发电厂至101#灯浮之间水域（以下简称管控水域）航行、停泊、作业的国内航行船舶，进行专项信息报告、开展专项自查、接受船舶专项安全检查。</w:t>
      </w:r>
    </w:p>
    <w:p w:rsidR="00C71F10" w:rsidRDefault="00C71F10" w:rsidP="00C71F10">
      <w:pPr>
        <w:kinsoku w:val="0"/>
        <w:overflowPunct w:val="0"/>
        <w:spacing w:line="560" w:lineRule="exact"/>
        <w:ind w:firstLine="631"/>
        <w:rPr>
          <w:rFonts w:ascii="仿宋_GB2312" w:hAnsi="仿宋_GB2312"/>
          <w:color w:val="0000FF"/>
          <w:spacing w:val="-4"/>
          <w:w w:val="95"/>
          <w:sz w:val="32"/>
        </w:rPr>
      </w:pPr>
      <w:r>
        <w:rPr>
          <w:rFonts w:ascii="仿宋_GB2312" w:hAnsi="仿宋_GB2312" w:hint="eastAsia"/>
          <w:spacing w:val="-4"/>
          <w:w w:val="95"/>
        </w:rPr>
        <w:t>2020</w:t>
      </w:r>
      <w:r>
        <w:rPr>
          <w:rFonts w:ascii="仿宋_GB2312" w:hAnsi="仿宋_GB2312" w:hint="eastAsia"/>
          <w:spacing w:val="-4"/>
          <w:w w:val="95"/>
        </w:rPr>
        <w:t>年</w:t>
      </w:r>
      <w:r>
        <w:rPr>
          <w:rFonts w:ascii="仿宋_GB2312" w:hAnsi="仿宋_GB2312" w:hint="eastAsia"/>
          <w:spacing w:val="-4"/>
          <w:w w:val="95"/>
        </w:rPr>
        <w:t>11</w:t>
      </w:r>
      <w:r>
        <w:rPr>
          <w:rFonts w:ascii="仿宋_GB2312" w:hAnsi="仿宋_GB2312" w:hint="eastAsia"/>
          <w:spacing w:val="-4"/>
          <w:w w:val="95"/>
        </w:rPr>
        <w:t>月</w:t>
      </w:r>
      <w:r>
        <w:rPr>
          <w:rFonts w:ascii="仿宋_GB2312" w:hAnsi="仿宋_GB2312" w:hint="eastAsia"/>
          <w:spacing w:val="-4"/>
          <w:w w:val="95"/>
        </w:rPr>
        <w:t>1</w:t>
      </w:r>
      <w:r>
        <w:rPr>
          <w:rFonts w:ascii="仿宋_GB2312" w:hAnsi="仿宋_GB2312" w:hint="eastAsia"/>
          <w:spacing w:val="-4"/>
          <w:w w:val="95"/>
        </w:rPr>
        <w:t>日至</w:t>
      </w:r>
      <w:r>
        <w:rPr>
          <w:rFonts w:ascii="仿宋_GB2312" w:hAnsi="仿宋_GB2312" w:hint="eastAsia"/>
          <w:spacing w:val="-4"/>
          <w:w w:val="95"/>
        </w:rPr>
        <w:t>11</w:t>
      </w:r>
      <w:r>
        <w:rPr>
          <w:rFonts w:ascii="仿宋_GB2312" w:hAnsi="仿宋_GB2312" w:hint="eastAsia"/>
          <w:spacing w:val="-4"/>
          <w:w w:val="95"/>
        </w:rPr>
        <w:t>月</w:t>
      </w:r>
      <w:r>
        <w:rPr>
          <w:rFonts w:ascii="仿宋_GB2312" w:hAnsi="仿宋_GB2312" w:hint="eastAsia"/>
          <w:spacing w:val="-4"/>
          <w:w w:val="95"/>
        </w:rPr>
        <w:t>10</w:t>
      </w:r>
      <w:r>
        <w:rPr>
          <w:rFonts w:ascii="仿宋_GB2312" w:hAnsi="仿宋_GB2312" w:hint="eastAsia"/>
          <w:spacing w:val="-4"/>
          <w:w w:val="95"/>
        </w:rPr>
        <w:t>日期间，拟进入管控水域航行、停泊、作业的国际航行船舶，进行专项信息报告、开展专项自查。</w:t>
      </w:r>
    </w:p>
    <w:p w:rsidR="00C71F10" w:rsidRDefault="00C71F10" w:rsidP="00C71F10">
      <w:pPr>
        <w:pStyle w:val="a3"/>
        <w:widowControl/>
        <w:numPr>
          <w:ilvl w:val="0"/>
          <w:numId w:val="1"/>
        </w:numPr>
        <w:kinsoku w:val="0"/>
        <w:overflowPunct w:val="0"/>
        <w:adjustRightInd w:val="0"/>
        <w:spacing w:line="560" w:lineRule="exact"/>
        <w:ind w:firstLine="631"/>
        <w:rPr>
          <w:rFonts w:ascii="黑体" w:eastAsia="黑体" w:hAnsi="黑体"/>
          <w:sz w:val="32"/>
        </w:rPr>
      </w:pPr>
      <w:r>
        <w:rPr>
          <w:rFonts w:ascii="黑体" w:eastAsia="黑体" w:hAnsi="黑体" w:hint="eastAsia"/>
          <w:sz w:val="32"/>
        </w:rPr>
        <w:t>相关要求</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一）拟进入管控水域的国内航行船舶，应在每航次抵达管控水域的上一港口时，向所在地海事管理机构如实报送经船长签字确认的《船舶信息报告表》（附件1）、《船上人员信息报告表》（附件2）和《船舶专项安全自查表》（附件3或4）；国际航行船舶应</w:t>
      </w:r>
      <w:r>
        <w:rPr>
          <w:rFonts w:ascii="仿宋_GB2312" w:hAnsi="仿宋_GB2312" w:hint="eastAsia"/>
          <w:spacing w:val="-4"/>
          <w:w w:val="95"/>
          <w:sz w:val="32"/>
        </w:rPr>
        <w:lastRenderedPageBreak/>
        <w:t>在申请办理进口岸审批时进行上述报告（可通过“单一窗口”上传上述表格）。</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（二）国内航行船舶离港后因故更改目的港驶往管控水域的，应在进入管控水域前向就近的海事管理机构进行上述报告。</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（三）拟进入管控水域的船舶，应按照《船舶专项安全自查表》所列项目逐项开展自查，并在到港前纠正所有缺陷，认真落实安全生产主体责任。</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 xml:space="preserve">（四）符合下列任一情形的拟进入管控水域国内航行船舶，所在地海事管理机构对其实施专项安全检查： </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1. 按照选船标准进入检查窗口期；</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2. 发生一般及以上等级水上交通事故；</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3. 主要航行、防污染设备发生故障；</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4. 海事管理机构在核查中发现《船舶信息报告表》《船上人员信息报告表》内容与实际情况不符。</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lang w:val="zh-CN"/>
        </w:rPr>
        <w:t>（五）接受专项安全检查的船舶，应在开航前纠正缺陷并复查合格后方可开航。</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（六）固定或长期在管控水域航行、停泊、作业的船舶，应于10月25日前向所在地海事管理机构进行上述报告，并报备停泊地点和作业水域。船舶和船上人员信息发生变化的，应予重新报告。</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七）船舶所有人或经营人应组织船舶认真落实本通告的要求和新冠肺炎疫情防控工作有关要求；船舶应如实报告相关信息，并对提交材料的完整性和真实性负责；船舶不得携带“低慢小航空器”进入管控水域，对就地处置有实际困难、确需携带的，应在《船舶信息报告表》声明栏中申报所携带“低慢小航空器”的种类、型</w:t>
      </w:r>
      <w:r>
        <w:rPr>
          <w:rFonts w:ascii="仿宋_GB2312" w:hAnsi="仿宋_GB2312" w:hint="eastAsia"/>
          <w:spacing w:val="-4"/>
          <w:w w:val="95"/>
          <w:sz w:val="32"/>
        </w:rPr>
        <w:lastRenderedPageBreak/>
        <w:t>号、数量，并明确封存措施。严禁船舶在管控水域使用“低慢小航空器”。</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八）船舶应确保船载自动识别系统（AIS）保持开启状态，准确输入相关信息，并保持船上通信联络的畅通；船舶AIS和甚高频无线电话（VHF）设备未安装或损坏的，不得进入管控水域。进入管控水域后，船舶AIS和VHF设备损坏的，应立即向所在地海事管理机构报告，并服从海事管理机构的监管指令。</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九）除为保障船舶安全和救助海上人命的紧急情况外，船舶不得在管控水域释放船载小艇（包括载人浮具、工作艇、救生艇筏、救助艇、潜航器、无人艇等）。如确需释放的，应提前征得当地海事管理机构同意。</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r>
        <w:rPr>
          <w:rFonts w:ascii="仿宋_GB2312" w:hAnsi="仿宋_GB2312" w:hint="eastAsia"/>
          <w:spacing w:val="-4"/>
          <w:w w:val="95"/>
          <w:sz w:val="32"/>
        </w:rPr>
        <w:t>特此通告。</w:t>
      </w:r>
    </w:p>
    <w:p w:rsidR="00C71F10" w:rsidRDefault="00C71F10" w:rsidP="00C71F10">
      <w:pPr>
        <w:pStyle w:val="a3"/>
        <w:widowControl/>
        <w:kinsoku w:val="0"/>
        <w:overflowPunct w:val="0"/>
        <w:adjustRightInd w:val="0"/>
        <w:spacing w:line="560" w:lineRule="exact"/>
        <w:ind w:left="0" w:firstLine="631"/>
        <w:rPr>
          <w:rFonts w:ascii="仿宋_GB2312" w:hAnsi="仿宋_GB2312"/>
          <w:spacing w:val="-4"/>
          <w:w w:val="95"/>
          <w:sz w:val="32"/>
        </w:rPr>
      </w:pPr>
    </w:p>
    <w:p w:rsidR="00C71F10" w:rsidRDefault="00C71F10" w:rsidP="00C71F10">
      <w:pPr>
        <w:kinsoku w:val="0"/>
        <w:overflowPunct w:val="0"/>
        <w:spacing w:line="560" w:lineRule="exact"/>
        <w:rPr>
          <w:rFonts w:ascii="宋体" w:hAnsi="Calibri"/>
          <w:spacing w:val="-4"/>
          <w:w w:val="95"/>
          <w:sz w:val="32"/>
        </w:rPr>
      </w:pPr>
      <w:r>
        <w:rPr>
          <w:rFonts w:ascii="宋体" w:hint="eastAsia"/>
          <w:spacing w:val="-4"/>
          <w:w w:val="95"/>
        </w:rPr>
        <w:t xml:space="preserve">    </w:t>
      </w:r>
      <w:r>
        <w:rPr>
          <w:rFonts w:ascii="宋体" w:hint="eastAsia"/>
          <w:spacing w:val="-4"/>
          <w:w w:val="95"/>
        </w:rPr>
        <w:t>附件</w:t>
      </w:r>
      <w:r>
        <w:rPr>
          <w:rFonts w:ascii="宋体" w:hint="eastAsia"/>
          <w:spacing w:val="-4"/>
          <w:w w:val="95"/>
        </w:rPr>
        <w:t>: 1.</w:t>
      </w:r>
      <w:r>
        <w:rPr>
          <w:rFonts w:ascii="宋体" w:hint="eastAsia"/>
          <w:spacing w:val="-4"/>
          <w:w w:val="95"/>
        </w:rPr>
        <w:t>船舶信息报告表</w:t>
      </w:r>
    </w:p>
    <w:p w:rsidR="00C71F10" w:rsidRDefault="00C71F10" w:rsidP="00C71F10">
      <w:pPr>
        <w:kinsoku w:val="0"/>
        <w:overflowPunct w:val="0"/>
        <w:spacing w:line="560" w:lineRule="exact"/>
        <w:rPr>
          <w:rFonts w:ascii="宋体"/>
          <w:spacing w:val="-4"/>
          <w:w w:val="95"/>
        </w:rPr>
      </w:pPr>
      <w:r>
        <w:rPr>
          <w:rFonts w:ascii="宋体" w:hint="eastAsia"/>
          <w:spacing w:val="-4"/>
          <w:w w:val="95"/>
        </w:rPr>
        <w:t xml:space="preserve">          2.</w:t>
      </w:r>
      <w:r>
        <w:rPr>
          <w:rFonts w:ascii="宋体" w:hint="eastAsia"/>
          <w:spacing w:val="-4"/>
          <w:w w:val="95"/>
        </w:rPr>
        <w:t>船上人员信息报告表</w:t>
      </w:r>
    </w:p>
    <w:p w:rsidR="00C71F10" w:rsidRDefault="00C71F10" w:rsidP="00C71F10">
      <w:pPr>
        <w:kinsoku w:val="0"/>
        <w:overflowPunct w:val="0"/>
        <w:spacing w:line="560" w:lineRule="exact"/>
        <w:rPr>
          <w:rFonts w:ascii="宋体"/>
          <w:spacing w:val="-4"/>
          <w:w w:val="95"/>
        </w:rPr>
      </w:pPr>
      <w:r>
        <w:rPr>
          <w:rFonts w:ascii="宋体" w:hint="eastAsia"/>
          <w:spacing w:val="-4"/>
          <w:w w:val="95"/>
        </w:rPr>
        <w:t xml:space="preserve">          3.</w:t>
      </w:r>
      <w:r>
        <w:rPr>
          <w:rFonts w:ascii="宋体" w:hint="eastAsia"/>
          <w:spacing w:val="-4"/>
          <w:w w:val="95"/>
        </w:rPr>
        <w:t>船舶专项安全自查表（海船）</w:t>
      </w:r>
    </w:p>
    <w:p w:rsidR="00C71F10" w:rsidRDefault="00C71F10" w:rsidP="00C71F10">
      <w:pPr>
        <w:kinsoku w:val="0"/>
        <w:overflowPunct w:val="0"/>
        <w:spacing w:line="560" w:lineRule="exact"/>
        <w:rPr>
          <w:rFonts w:ascii="宋体"/>
          <w:spacing w:val="-4"/>
          <w:w w:val="95"/>
        </w:rPr>
      </w:pPr>
      <w:r>
        <w:rPr>
          <w:rFonts w:ascii="宋体" w:hint="eastAsia"/>
          <w:spacing w:val="-4"/>
          <w:w w:val="95"/>
        </w:rPr>
        <w:t xml:space="preserve">          4.</w:t>
      </w:r>
      <w:r>
        <w:rPr>
          <w:rFonts w:ascii="宋体" w:hint="eastAsia"/>
          <w:spacing w:val="-4"/>
          <w:w w:val="95"/>
        </w:rPr>
        <w:t>船舶专项安全自查表（内河船）</w:t>
      </w:r>
    </w:p>
    <w:p w:rsidR="00C71F10" w:rsidRDefault="00C71F10" w:rsidP="00C71F10">
      <w:pPr>
        <w:kinsoku w:val="0"/>
        <w:overflowPunct w:val="0"/>
        <w:spacing w:line="560" w:lineRule="exact"/>
        <w:rPr>
          <w:rFonts w:ascii="宋体"/>
          <w:spacing w:val="-4"/>
          <w:w w:val="95"/>
        </w:rPr>
      </w:pPr>
    </w:p>
    <w:p w:rsidR="00C71F10" w:rsidRDefault="00C71F10" w:rsidP="00C71F10">
      <w:pPr>
        <w:kinsoku w:val="0"/>
        <w:overflowPunct w:val="0"/>
        <w:spacing w:line="560" w:lineRule="exact"/>
        <w:rPr>
          <w:rFonts w:ascii="宋体"/>
          <w:spacing w:val="-4"/>
          <w:w w:val="95"/>
        </w:rPr>
      </w:pPr>
    </w:p>
    <w:p w:rsidR="00C71F10" w:rsidRDefault="00C71F10" w:rsidP="00C71F10">
      <w:pPr>
        <w:pStyle w:val="a3"/>
        <w:kinsoku w:val="0"/>
        <w:overflowPunct w:val="0"/>
        <w:ind w:left="4573"/>
        <w:rPr>
          <w:rFonts w:ascii="宋体"/>
          <w:spacing w:val="-4"/>
          <w:w w:val="95"/>
          <w:sz w:val="32"/>
        </w:rPr>
      </w:pPr>
      <w:r>
        <w:rPr>
          <w:rFonts w:ascii="宋体" w:hint="eastAsia"/>
          <w:spacing w:val="-4"/>
          <w:w w:val="95"/>
          <w:sz w:val="32"/>
        </w:rPr>
        <w:t>中华人民共和国海事局</w:t>
      </w:r>
    </w:p>
    <w:p w:rsidR="00C71F10" w:rsidRDefault="00C71F10" w:rsidP="00C71F10">
      <w:pPr>
        <w:pStyle w:val="a3"/>
        <w:kinsoku w:val="0"/>
        <w:overflowPunct w:val="0"/>
        <w:ind w:left="4573"/>
        <w:rPr>
          <w:rFonts w:ascii="宋体"/>
          <w:spacing w:val="-4"/>
          <w:w w:val="95"/>
          <w:sz w:val="32"/>
        </w:rPr>
      </w:pPr>
      <w:r>
        <w:rPr>
          <w:rFonts w:ascii="宋体" w:hint="eastAsia"/>
          <w:spacing w:val="-4"/>
          <w:w w:val="95"/>
          <w:sz w:val="32"/>
        </w:rPr>
        <w:t xml:space="preserve">   2020</w:t>
      </w:r>
      <w:r>
        <w:rPr>
          <w:rFonts w:ascii="宋体" w:hint="eastAsia"/>
          <w:spacing w:val="-4"/>
          <w:w w:val="95"/>
          <w:sz w:val="32"/>
        </w:rPr>
        <w:t>年</w:t>
      </w:r>
      <w:r>
        <w:rPr>
          <w:rFonts w:ascii="宋体" w:hint="eastAsia"/>
          <w:spacing w:val="-4"/>
          <w:w w:val="95"/>
          <w:sz w:val="32"/>
        </w:rPr>
        <w:t>10</w:t>
      </w:r>
      <w:r>
        <w:rPr>
          <w:rFonts w:ascii="宋体" w:hint="eastAsia"/>
          <w:spacing w:val="-4"/>
          <w:w w:val="95"/>
          <w:sz w:val="32"/>
        </w:rPr>
        <w:t>月</w:t>
      </w:r>
      <w:r>
        <w:rPr>
          <w:rFonts w:ascii="宋体" w:hint="eastAsia"/>
          <w:spacing w:val="-4"/>
          <w:w w:val="95"/>
          <w:sz w:val="32"/>
        </w:rPr>
        <w:t>20</w:t>
      </w:r>
      <w:r>
        <w:rPr>
          <w:rFonts w:ascii="宋体" w:hint="eastAsia"/>
          <w:spacing w:val="-4"/>
          <w:w w:val="95"/>
          <w:sz w:val="32"/>
        </w:rPr>
        <w:t>日</w:t>
      </w:r>
    </w:p>
    <w:p w:rsidR="00C71F10" w:rsidRDefault="00C71F10" w:rsidP="00C71F10">
      <w:pPr>
        <w:pStyle w:val="a3"/>
        <w:kinsoku w:val="0"/>
        <w:overflowPunct w:val="0"/>
        <w:ind w:left="4573"/>
        <w:rPr>
          <w:sz w:val="20"/>
        </w:rPr>
      </w:pPr>
    </w:p>
    <w:p w:rsidR="00C71F10" w:rsidRDefault="00C71F10" w:rsidP="00EF76E8">
      <w:pPr>
        <w:pStyle w:val="a3"/>
        <w:kinsoku w:val="0"/>
        <w:overflowPunct w:val="0"/>
        <w:ind w:left="0"/>
        <w:rPr>
          <w:sz w:val="20"/>
        </w:rPr>
      </w:pPr>
    </w:p>
    <w:p w:rsidR="00C71F10" w:rsidRDefault="00C71F10" w:rsidP="00C71F10">
      <w:pPr>
        <w:pStyle w:val="a3"/>
        <w:kinsoku w:val="0"/>
        <w:overflowPunct w:val="0"/>
        <w:ind w:left="4573"/>
        <w:rPr>
          <w:sz w:val="20"/>
        </w:rPr>
      </w:pPr>
    </w:p>
    <w:p w:rsidR="00C71F10" w:rsidRDefault="00C71F10" w:rsidP="00C71F10">
      <w:pPr>
        <w:snapToGrid/>
        <w:rPr>
          <w:snapToGrid w:val="0"/>
          <w:sz w:val="20"/>
        </w:rPr>
        <w:sectPr w:rsidR="00C71F10">
          <w:pgSz w:w="11910" w:h="16840"/>
          <w:pgMar w:top="1580" w:right="1410" w:bottom="1800" w:left="1680" w:header="0" w:footer="1610" w:gutter="0"/>
          <w:cols w:space="720"/>
          <w:docGrid w:type="linesAndChars" w:linePitch="579" w:charSpace="-849"/>
        </w:sectPr>
      </w:pPr>
    </w:p>
    <w:p w:rsidR="00C71F10" w:rsidRDefault="00C71F10" w:rsidP="00C71F10">
      <w:pPr>
        <w:pStyle w:val="a3"/>
        <w:kinsoku w:val="0"/>
        <w:overflowPunct w:val="0"/>
        <w:ind w:left="0"/>
        <w:rPr>
          <w:rFonts w:ascii="黑体" w:eastAsia="黑体" w:hAnsi="黑体"/>
          <w:sz w:val="32"/>
        </w:rPr>
      </w:pPr>
      <w:r>
        <w:rPr>
          <w:rFonts w:ascii="黑体" w:eastAsia="黑体" w:hAnsi="黑体" w:hint="eastAsia"/>
          <w:sz w:val="32"/>
        </w:rPr>
        <w:lastRenderedPageBreak/>
        <w:t>附件1</w:t>
      </w:r>
    </w:p>
    <w:p w:rsidR="00C71F10" w:rsidRDefault="00C71F10" w:rsidP="00C71F10">
      <w:pPr>
        <w:kinsoku w:val="0"/>
        <w:overflowPunct w:val="0"/>
        <w:spacing w:before="7"/>
        <w:jc w:val="center"/>
        <w:rPr>
          <w:rFonts w:ascii="方正小标宋_GBK" w:eastAsia="方正小标宋_GBK" w:hAnsi="方正小标宋_GBK"/>
          <w:sz w:val="20"/>
        </w:rPr>
      </w:pPr>
      <w:r>
        <w:rPr>
          <w:rFonts w:ascii="方正小标宋_GBK" w:eastAsia="方正小标宋_GBK" w:hAnsi="方正小标宋_GBK" w:hint="eastAsia"/>
          <w:sz w:val="30"/>
        </w:rPr>
        <w:t>船舶信息报告表</w:t>
      </w:r>
    </w:p>
    <w:tbl>
      <w:tblPr>
        <w:tblW w:w="0" w:type="auto"/>
        <w:tblInd w:w="208" w:type="dxa"/>
        <w:tblLayout w:type="fixed"/>
        <w:tblCellMar>
          <w:left w:w="0" w:type="dxa"/>
          <w:right w:w="0" w:type="dxa"/>
        </w:tblCellMar>
        <w:tblLook w:val="04A0"/>
      </w:tblPr>
      <w:tblGrid>
        <w:gridCol w:w="2060"/>
        <w:gridCol w:w="26"/>
        <w:gridCol w:w="1675"/>
        <w:gridCol w:w="1134"/>
        <w:gridCol w:w="283"/>
        <w:gridCol w:w="1276"/>
        <w:gridCol w:w="1276"/>
        <w:gridCol w:w="992"/>
      </w:tblGrid>
      <w:tr w:rsidR="00C71F10" w:rsidTr="00C71F10">
        <w:trPr>
          <w:trHeight w:hRule="exact" w:val="365"/>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 名</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 籍 港</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365"/>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船舶登记号</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船舶类型</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365"/>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船舶所有人</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船舶经营人</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372"/>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船舶总长（m)</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总 吨 位</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430"/>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核定航区（线）</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船上人数</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663"/>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专项</w:t>
            </w:r>
            <w:r>
              <w:rPr>
                <w:rFonts w:ascii="仿宋" w:eastAsia="仿宋" w:hint="eastAsia"/>
                <w:b/>
                <w:spacing w:val="-3"/>
                <w:sz w:val="24"/>
              </w:rPr>
              <w:t>（上次）</w:t>
            </w:r>
            <w:r>
              <w:rPr>
                <w:rFonts w:ascii="仿宋" w:eastAsia="仿宋" w:hint="eastAsia"/>
                <w:spacing w:val="-3"/>
                <w:sz w:val="24"/>
              </w:rPr>
              <w:t>安检日期</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船舶联系手机</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430"/>
        </w:trPr>
        <w:tc>
          <w:tcPr>
            <w:tcW w:w="2086"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出发港名称</w:t>
            </w:r>
          </w:p>
        </w:tc>
        <w:tc>
          <w:tcPr>
            <w:tcW w:w="2809"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离港时最大吃水</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430"/>
        </w:trPr>
        <w:tc>
          <w:tcPr>
            <w:tcW w:w="2086"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C71F10" w:rsidRDefault="00C71F10">
            <w:pPr>
              <w:jc w:val="center"/>
              <w:rPr>
                <w:rFonts w:ascii="仿宋" w:eastAsia="仿宋" w:cs="Times New Roman"/>
                <w:spacing w:val="-3"/>
                <w:sz w:val="24"/>
              </w:rPr>
            </w:pPr>
            <w:r>
              <w:rPr>
                <w:rFonts w:ascii="仿宋" w:eastAsia="仿宋" w:hint="eastAsia"/>
                <w:spacing w:val="-3"/>
                <w:sz w:val="24"/>
              </w:rPr>
              <w:t>拟航行的具体</w:t>
            </w:r>
          </w:p>
          <w:p w:rsidR="00C71F10" w:rsidRDefault="00C71F10">
            <w:pPr>
              <w:widowControl w:val="0"/>
              <w:jc w:val="center"/>
              <w:rPr>
                <w:rFonts w:ascii="仿宋" w:eastAsia="仿宋"/>
                <w:spacing w:val="-3"/>
                <w:sz w:val="24"/>
              </w:rPr>
            </w:pPr>
            <w:r>
              <w:rPr>
                <w:rFonts w:ascii="仿宋" w:eastAsia="仿宋" w:hint="eastAsia"/>
                <w:spacing w:val="-3"/>
                <w:sz w:val="24"/>
              </w:rPr>
              <w:t>水域</w:t>
            </w:r>
          </w:p>
        </w:tc>
        <w:tc>
          <w:tcPr>
            <w:tcW w:w="280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航经管控水域（ ）</w:t>
            </w:r>
          </w:p>
        </w:tc>
        <w:tc>
          <w:tcPr>
            <w:tcW w:w="1559"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jc w:val="center"/>
              <w:rPr>
                <w:rFonts w:ascii="仿宋" w:eastAsia="仿宋"/>
                <w:spacing w:val="-3"/>
                <w:sz w:val="24"/>
              </w:rPr>
            </w:pPr>
            <w:r>
              <w:rPr>
                <w:rFonts w:ascii="仿宋" w:eastAsia="仿宋" w:hint="eastAsia"/>
                <w:spacing w:val="-3"/>
                <w:sz w:val="24"/>
              </w:rPr>
              <w:t>预计通过时间</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430"/>
        </w:trPr>
        <w:tc>
          <w:tcPr>
            <w:tcW w:w="10423" w:type="dxa"/>
            <w:gridSpan w:val="2"/>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ascii="仿宋" w:eastAsia="仿宋"/>
                <w:spacing w:val="-3"/>
                <w:sz w:val="24"/>
              </w:rPr>
            </w:pPr>
          </w:p>
        </w:tc>
        <w:tc>
          <w:tcPr>
            <w:tcW w:w="2809"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C71F10" w:rsidRDefault="00C71F10">
            <w:pPr>
              <w:jc w:val="center"/>
              <w:rPr>
                <w:rFonts w:ascii="仿宋" w:eastAsia="仿宋" w:cs="Times New Roman"/>
                <w:spacing w:val="-3"/>
                <w:sz w:val="24"/>
              </w:rPr>
            </w:pPr>
            <w:r>
              <w:rPr>
                <w:rFonts w:ascii="仿宋" w:eastAsia="仿宋" w:hint="eastAsia"/>
                <w:spacing w:val="-3"/>
                <w:sz w:val="24"/>
              </w:rPr>
              <w:t>目的港为管控</w:t>
            </w:r>
          </w:p>
          <w:p w:rsidR="00C71F10" w:rsidRDefault="00C71F10">
            <w:pPr>
              <w:widowControl w:val="0"/>
              <w:jc w:val="center"/>
              <w:rPr>
                <w:rFonts w:ascii="仿宋" w:eastAsia="仿宋"/>
                <w:spacing w:val="-3"/>
                <w:sz w:val="24"/>
              </w:rPr>
            </w:pPr>
            <w:r>
              <w:rPr>
                <w:rFonts w:ascii="仿宋" w:eastAsia="仿宋" w:hint="eastAsia"/>
                <w:spacing w:val="-3"/>
                <w:sz w:val="24"/>
              </w:rPr>
              <w:t>水域内 （ ）</w:t>
            </w:r>
          </w:p>
        </w:tc>
        <w:tc>
          <w:tcPr>
            <w:tcW w:w="1559"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C71F10" w:rsidRDefault="00C71F10">
            <w:pPr>
              <w:jc w:val="center"/>
              <w:rPr>
                <w:rFonts w:ascii="仿宋" w:eastAsia="仿宋" w:cs="Times New Roman"/>
                <w:spacing w:val="-3"/>
                <w:sz w:val="24"/>
              </w:rPr>
            </w:pPr>
            <w:r>
              <w:rPr>
                <w:rFonts w:ascii="仿宋" w:eastAsia="仿宋" w:hint="eastAsia"/>
                <w:spacing w:val="-3"/>
                <w:sz w:val="24"/>
              </w:rPr>
              <w:t>预抵时间和</w:t>
            </w:r>
          </w:p>
          <w:p w:rsidR="00C71F10" w:rsidRDefault="00C71F10">
            <w:pPr>
              <w:widowControl w:val="0"/>
              <w:jc w:val="center"/>
              <w:rPr>
                <w:rFonts w:ascii="仿宋" w:eastAsia="仿宋"/>
                <w:spacing w:val="-3"/>
                <w:sz w:val="24"/>
              </w:rPr>
            </w:pPr>
            <w:r>
              <w:rPr>
                <w:rFonts w:ascii="仿宋" w:eastAsia="仿宋" w:hint="eastAsia"/>
                <w:spacing w:val="-3"/>
                <w:sz w:val="24"/>
              </w:rPr>
              <w:t>预靠泊位</w:t>
            </w: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val="430"/>
        </w:trPr>
        <w:tc>
          <w:tcPr>
            <w:tcW w:w="10423" w:type="dxa"/>
            <w:gridSpan w:val="2"/>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ascii="仿宋" w:eastAsia="仿宋"/>
                <w:spacing w:val="-3"/>
                <w:sz w:val="24"/>
              </w:rPr>
            </w:pPr>
          </w:p>
        </w:tc>
        <w:tc>
          <w:tcPr>
            <w:tcW w:w="5502" w:type="dxa"/>
            <w:gridSpan w:val="2"/>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ascii="仿宋" w:eastAsia="仿宋"/>
                <w:spacing w:val="-3"/>
                <w:sz w:val="24"/>
              </w:rPr>
            </w:pPr>
          </w:p>
        </w:tc>
        <w:tc>
          <w:tcPr>
            <w:tcW w:w="2835" w:type="dxa"/>
            <w:gridSpan w:val="2"/>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ascii="仿宋" w:eastAsia="仿宋"/>
                <w:spacing w:val="-3"/>
                <w:sz w:val="24"/>
              </w:rPr>
            </w:pP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ascii="仿宋" w:eastAsia="仿宋"/>
                <w:spacing w:val="-3"/>
                <w:sz w:val="24"/>
              </w:rPr>
            </w:pPr>
          </w:p>
        </w:tc>
      </w:tr>
      <w:tr w:rsidR="00C71F10" w:rsidTr="00C71F10">
        <w:trPr>
          <w:trHeight w:hRule="exact" w:val="418"/>
        </w:trPr>
        <w:tc>
          <w:tcPr>
            <w:tcW w:w="2060" w:type="dxa"/>
            <w:vMerge w:val="restart"/>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spacing w:line="312" w:lineRule="auto"/>
              <w:jc w:val="center"/>
              <w:rPr>
                <w:rFonts w:ascii="仿宋" w:eastAsia="仿宋"/>
                <w:spacing w:val="-3"/>
                <w:sz w:val="24"/>
              </w:rPr>
            </w:pPr>
            <w:r>
              <w:rPr>
                <w:rFonts w:ascii="仿宋" w:eastAsia="仿宋" w:hint="eastAsia"/>
                <w:spacing w:val="-3"/>
                <w:sz w:val="24"/>
              </w:rPr>
              <w:t>船舶实际载运（拖带）客 货情况</w:t>
            </w:r>
          </w:p>
        </w:tc>
        <w:tc>
          <w:tcPr>
            <w:tcW w:w="1701"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ascii="仿宋" w:eastAsia="仿宋"/>
                <w:spacing w:val="-3"/>
                <w:sz w:val="24"/>
              </w:rPr>
            </w:pPr>
            <w:r>
              <w:rPr>
                <w:rFonts w:ascii="仿宋" w:eastAsia="仿宋" w:hint="eastAsia"/>
                <w:spacing w:val="-3"/>
                <w:sz w:val="24"/>
              </w:rPr>
              <w:t>货物名称</w:t>
            </w:r>
          </w:p>
        </w:tc>
        <w:tc>
          <w:tcPr>
            <w:tcW w:w="2693" w:type="dxa"/>
            <w:gridSpan w:val="3"/>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ascii="仿宋" w:eastAsia="仿宋"/>
                <w:spacing w:val="-3"/>
                <w:sz w:val="24"/>
              </w:rPr>
            </w:pPr>
            <w:r>
              <w:rPr>
                <w:rFonts w:ascii="仿宋" w:eastAsia="仿宋" w:hint="eastAsia"/>
                <w:spacing w:val="-3"/>
                <w:sz w:val="24"/>
              </w:rPr>
              <w:t>包装形式（如适用）</w:t>
            </w:r>
          </w:p>
        </w:tc>
        <w:tc>
          <w:tcPr>
            <w:tcW w:w="2268"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ascii="仿宋" w:eastAsia="仿宋"/>
                <w:spacing w:val="-3"/>
                <w:sz w:val="24"/>
              </w:rPr>
            </w:pPr>
            <w:r>
              <w:rPr>
                <w:rFonts w:ascii="仿宋" w:eastAsia="仿宋" w:hint="eastAsia"/>
                <w:spacing w:val="-3"/>
                <w:sz w:val="24"/>
              </w:rPr>
              <w:t>危货类别（如适用）</w:t>
            </w:r>
          </w:p>
        </w:tc>
      </w:tr>
      <w:tr w:rsidR="00C71F10" w:rsidTr="00C71F10">
        <w:trPr>
          <w:trHeight w:hRule="exact" w:val="413"/>
        </w:trPr>
        <w:tc>
          <w:tcPr>
            <w:tcW w:w="8722"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ascii="仿宋" w:eastAsia="仿宋"/>
                <w:spacing w:val="-3"/>
                <w:sz w:val="24"/>
              </w:rPr>
            </w:pPr>
          </w:p>
        </w:tc>
        <w:tc>
          <w:tcPr>
            <w:tcW w:w="1701"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c>
          <w:tcPr>
            <w:tcW w:w="2693" w:type="dxa"/>
            <w:gridSpan w:val="3"/>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c>
          <w:tcPr>
            <w:tcW w:w="2268"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r>
      <w:tr w:rsidR="00C71F10" w:rsidTr="00C71F10">
        <w:trPr>
          <w:trHeight w:hRule="exact" w:val="645"/>
        </w:trPr>
        <w:tc>
          <w:tcPr>
            <w:tcW w:w="2060"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jc w:val="center"/>
              <w:rPr>
                <w:rFonts w:ascii="仿宋" w:eastAsia="仿宋" w:cs="Times New Roman"/>
                <w:sz w:val="24"/>
              </w:rPr>
            </w:pPr>
            <w:r>
              <w:rPr>
                <w:rFonts w:ascii="仿宋" w:eastAsia="仿宋" w:hint="eastAsia"/>
                <w:sz w:val="24"/>
              </w:rPr>
              <w:t>报告海事管理</w:t>
            </w:r>
          </w:p>
          <w:p w:rsidR="00C71F10" w:rsidRDefault="00C71F10">
            <w:pPr>
              <w:widowControl w:val="0"/>
              <w:kinsoku w:val="0"/>
              <w:overflowPunct w:val="0"/>
              <w:jc w:val="center"/>
              <w:rPr>
                <w:rFonts w:eastAsia="仿宋_GB2312"/>
                <w:sz w:val="24"/>
              </w:rPr>
            </w:pPr>
            <w:r>
              <w:rPr>
                <w:rFonts w:ascii="仿宋" w:eastAsia="仿宋" w:hint="eastAsia"/>
                <w:sz w:val="24"/>
              </w:rPr>
              <w:t>机构名称</w:t>
            </w:r>
          </w:p>
        </w:tc>
        <w:tc>
          <w:tcPr>
            <w:tcW w:w="1701"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c>
          <w:tcPr>
            <w:tcW w:w="1417" w:type="dxa"/>
            <w:gridSpan w:val="2"/>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center"/>
              <w:rPr>
                <w:rFonts w:eastAsia="仿宋_GB2312"/>
                <w:sz w:val="24"/>
              </w:rPr>
            </w:pPr>
            <w:r>
              <w:rPr>
                <w:rFonts w:ascii="仿宋" w:eastAsia="仿宋" w:hint="eastAsia"/>
                <w:sz w:val="24"/>
              </w:rPr>
              <w:t>联系电话</w:t>
            </w:r>
          </w:p>
        </w:tc>
        <w:tc>
          <w:tcPr>
            <w:tcW w:w="1276"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center"/>
              <w:rPr>
                <w:rFonts w:eastAsia="仿宋_GB2312"/>
                <w:sz w:val="24"/>
              </w:rPr>
            </w:pPr>
            <w:r>
              <w:rPr>
                <w:rFonts w:ascii="仿宋" w:eastAsia="仿宋" w:hint="eastAsia"/>
                <w:sz w:val="24"/>
              </w:rPr>
              <w:t>船舶联系人</w:t>
            </w:r>
          </w:p>
        </w:tc>
        <w:tc>
          <w:tcPr>
            <w:tcW w:w="992"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center"/>
              <w:rPr>
                <w:rFonts w:eastAsia="仿宋_GB2312"/>
                <w:sz w:val="24"/>
              </w:rPr>
            </w:pPr>
          </w:p>
        </w:tc>
      </w:tr>
      <w:tr w:rsidR="00C71F10" w:rsidTr="00C71F10">
        <w:trPr>
          <w:trHeight w:val="4832"/>
        </w:trPr>
        <w:tc>
          <w:tcPr>
            <w:tcW w:w="8722" w:type="dxa"/>
            <w:gridSpan w:val="8"/>
            <w:tcBorders>
              <w:top w:val="single" w:sz="2" w:space="0" w:color="000000"/>
              <w:left w:val="single" w:sz="2" w:space="0" w:color="000000"/>
              <w:bottom w:val="single" w:sz="2" w:space="0" w:color="000000"/>
              <w:right w:val="single" w:sz="2" w:space="0" w:color="000000"/>
            </w:tcBorders>
            <w:vAlign w:val="center"/>
          </w:tcPr>
          <w:p w:rsidR="00C71F10" w:rsidRDefault="00C71F10">
            <w:pPr>
              <w:kinsoku w:val="0"/>
              <w:overflowPunct w:val="0"/>
              <w:spacing w:line="312" w:lineRule="auto"/>
              <w:rPr>
                <w:rFonts w:ascii="仿宋" w:eastAsia="仿宋" w:cs="Times New Roman"/>
                <w:sz w:val="24"/>
              </w:rPr>
            </w:pPr>
            <w:r>
              <w:rPr>
                <w:rFonts w:ascii="仿宋" w:eastAsia="仿宋" w:hint="eastAsia"/>
                <w:sz w:val="24"/>
              </w:rPr>
              <w:t xml:space="preserve">船长声明： </w:t>
            </w:r>
          </w:p>
          <w:p w:rsidR="00C71F10" w:rsidRDefault="00C71F10">
            <w:pPr>
              <w:kinsoku w:val="0"/>
              <w:overflowPunct w:val="0"/>
              <w:spacing w:line="312" w:lineRule="auto"/>
              <w:rPr>
                <w:rFonts w:ascii="仿宋" w:eastAsia="仿宋"/>
                <w:sz w:val="24"/>
              </w:rPr>
            </w:pPr>
            <w:r>
              <w:rPr>
                <w:rFonts w:ascii="仿宋" w:eastAsia="仿宋" w:hint="eastAsia"/>
                <w:spacing w:val="-2"/>
                <w:sz w:val="24"/>
              </w:rPr>
              <w:t xml:space="preserve">      本轮开航时船舶适航、船上人员适任，确知航行水域相关安全管理规定以及入沪船舶专项安全监管相关特别规定，所报告信息真实准确；船舶在办理出港报告或出口岸审批后，在本港不再进行其它任何“船</w:t>
            </w:r>
            <w:r>
              <w:rPr>
                <w:rFonts w:eastAsia="仿宋"/>
                <w:spacing w:val="-2"/>
                <w:sz w:val="24"/>
              </w:rPr>
              <w:t>—</w:t>
            </w:r>
            <w:r>
              <w:rPr>
                <w:rFonts w:ascii="仿宋" w:eastAsia="仿宋" w:hint="eastAsia"/>
                <w:spacing w:val="-2"/>
                <w:sz w:val="24"/>
              </w:rPr>
              <w:t>港”、“船</w:t>
            </w:r>
            <w:r>
              <w:rPr>
                <w:rFonts w:eastAsia="仿宋"/>
                <w:spacing w:val="-2"/>
                <w:sz w:val="24"/>
              </w:rPr>
              <w:t>—</w:t>
            </w:r>
            <w:r>
              <w:rPr>
                <w:rFonts w:ascii="仿宋" w:eastAsia="仿宋" w:hint="eastAsia"/>
                <w:spacing w:val="-2"/>
                <w:sz w:val="24"/>
              </w:rPr>
              <w:t>船”界面活动；船舶未携带或不使用“低慢小航空器”；如违反上述声明所</w:t>
            </w:r>
            <w:r>
              <w:rPr>
                <w:rFonts w:ascii="仿宋" w:eastAsia="仿宋" w:hint="eastAsia"/>
                <w:sz w:val="24"/>
              </w:rPr>
              <w:t>造成的一切后果，由船方全部承担。</w:t>
            </w:r>
          </w:p>
          <w:p w:rsidR="00C71F10" w:rsidRDefault="00C71F10">
            <w:pPr>
              <w:kinsoku w:val="0"/>
              <w:overflowPunct w:val="0"/>
              <w:jc w:val="center"/>
              <w:rPr>
                <w:rFonts w:ascii="黑体" w:eastAsia="黑体"/>
                <w:sz w:val="24"/>
              </w:rPr>
            </w:pPr>
          </w:p>
          <w:p w:rsidR="00C71F10" w:rsidRDefault="00C71F10">
            <w:pPr>
              <w:kinsoku w:val="0"/>
              <w:overflowPunct w:val="0"/>
              <w:jc w:val="center"/>
              <w:rPr>
                <w:rFonts w:ascii="黑体" w:eastAsia="黑体"/>
                <w:sz w:val="24"/>
              </w:rPr>
            </w:pPr>
            <w:r>
              <w:rPr>
                <w:rFonts w:ascii="仿宋" w:eastAsia="仿宋" w:hint="eastAsia"/>
                <w:sz w:val="24"/>
              </w:rPr>
              <w:t xml:space="preserve">                              船长签名/船舶印章：</w:t>
            </w:r>
          </w:p>
          <w:p w:rsidR="00C71F10" w:rsidRDefault="00C71F10">
            <w:pPr>
              <w:kinsoku w:val="0"/>
              <w:overflowPunct w:val="0"/>
              <w:jc w:val="center"/>
              <w:rPr>
                <w:rFonts w:ascii="黑体" w:eastAsia="黑体"/>
                <w:sz w:val="24"/>
              </w:rPr>
            </w:pPr>
          </w:p>
          <w:p w:rsidR="00C71F10" w:rsidRDefault="00C71F10">
            <w:pPr>
              <w:widowControl w:val="0"/>
              <w:tabs>
                <w:tab w:val="left" w:pos="5777"/>
                <w:tab w:val="left" w:pos="6406"/>
              </w:tabs>
              <w:kinsoku w:val="0"/>
              <w:overflowPunct w:val="0"/>
              <w:jc w:val="center"/>
              <w:rPr>
                <w:rFonts w:eastAsia="仿宋_GB2312"/>
                <w:sz w:val="24"/>
              </w:rPr>
            </w:pPr>
            <w:r>
              <w:rPr>
                <w:rFonts w:ascii="仿宋" w:eastAsia="仿宋" w:hint="eastAsia"/>
                <w:sz w:val="24"/>
              </w:rPr>
              <w:t xml:space="preserve">                             年    月    日</w:t>
            </w:r>
          </w:p>
        </w:tc>
      </w:tr>
    </w:tbl>
    <w:p w:rsidR="00C71F10" w:rsidRDefault="00C71F10" w:rsidP="00C71F10">
      <w:pPr>
        <w:kinsoku w:val="0"/>
        <w:overflowPunct w:val="0"/>
        <w:spacing w:before="42" w:line="312" w:lineRule="auto"/>
        <w:ind w:left="231" w:right="90"/>
        <w:rPr>
          <w:rFonts w:ascii="仿宋" w:eastAsia="仿宋" w:hAnsi="Calibri" w:cs="Times New Roman"/>
          <w:sz w:val="21"/>
        </w:rPr>
      </w:pPr>
      <w:r>
        <w:rPr>
          <w:rFonts w:ascii="仿宋" w:eastAsia="仿宋" w:hint="eastAsia"/>
          <w:sz w:val="21"/>
        </w:rPr>
        <w:t>备注： 本表格由船方填写，一式二份，一份报送海事管理机构， 一份船舶留存备查。</w:t>
      </w:r>
    </w:p>
    <w:p w:rsidR="00C71F10" w:rsidRDefault="00C71F10" w:rsidP="00C71F10">
      <w:pPr>
        <w:pStyle w:val="a3"/>
        <w:kinsoku w:val="0"/>
        <w:overflowPunct w:val="0"/>
        <w:ind w:left="231"/>
        <w:rPr>
          <w:rFonts w:ascii="黑体" w:eastAsia="黑体" w:hAnsi="黑体"/>
        </w:rPr>
      </w:pPr>
    </w:p>
    <w:p w:rsidR="00C71F10" w:rsidRDefault="00C71F10" w:rsidP="00C71F10">
      <w:pPr>
        <w:pStyle w:val="a3"/>
        <w:kinsoku w:val="0"/>
        <w:overflowPunct w:val="0"/>
        <w:ind w:left="231"/>
        <w:rPr>
          <w:rFonts w:ascii="黑体" w:eastAsia="黑体" w:hAnsi="黑体"/>
        </w:rPr>
      </w:pPr>
    </w:p>
    <w:p w:rsidR="00C71F10" w:rsidRDefault="00C71F10" w:rsidP="00C71F10">
      <w:pPr>
        <w:pStyle w:val="a3"/>
        <w:kinsoku w:val="0"/>
        <w:overflowPunct w:val="0"/>
        <w:ind w:left="231"/>
        <w:rPr>
          <w:rFonts w:ascii="黑体" w:eastAsia="黑体" w:hAnsi="黑体"/>
        </w:rPr>
      </w:pPr>
    </w:p>
    <w:p w:rsidR="00C71F10" w:rsidRDefault="00C71F10" w:rsidP="00C71F10">
      <w:pPr>
        <w:snapToGrid/>
        <w:spacing w:line="312" w:lineRule="auto"/>
        <w:rPr>
          <w:rFonts w:ascii="仿宋" w:eastAsia="仿宋"/>
          <w:snapToGrid w:val="0"/>
          <w:sz w:val="21"/>
        </w:rPr>
        <w:sectPr w:rsidR="00C71F10">
          <w:type w:val="continuous"/>
          <w:pgSz w:w="11910" w:h="16840"/>
          <w:pgMar w:top="1080" w:right="1340" w:bottom="1560" w:left="1300" w:header="0" w:footer="1326" w:gutter="0"/>
          <w:cols w:space="720"/>
          <w:docGrid w:type="linesAndChars" w:linePitch="579" w:charSpace="-849"/>
        </w:sectPr>
      </w:pPr>
    </w:p>
    <w:p w:rsidR="00C71F10" w:rsidRDefault="00C71F10" w:rsidP="00C71F10">
      <w:pPr>
        <w:pStyle w:val="a3"/>
        <w:kinsoku w:val="0"/>
        <w:overflowPunct w:val="0"/>
        <w:ind w:left="231"/>
        <w:rPr>
          <w:rFonts w:ascii="黑体" w:eastAsia="黑体" w:hAnsi="黑体"/>
          <w:sz w:val="32"/>
        </w:rPr>
      </w:pPr>
      <w:r>
        <w:rPr>
          <w:rFonts w:ascii="黑体" w:eastAsia="黑体" w:hAnsi="黑体" w:hint="eastAsia"/>
          <w:sz w:val="32"/>
        </w:rPr>
        <w:lastRenderedPageBreak/>
        <w:t>附件2</w:t>
      </w:r>
    </w:p>
    <w:p w:rsidR="00C71F10" w:rsidRDefault="00C71F10" w:rsidP="00C71F10">
      <w:pPr>
        <w:kinsoku w:val="0"/>
        <w:overflowPunct w:val="0"/>
        <w:spacing w:before="7"/>
        <w:ind w:right="90"/>
        <w:jc w:val="center"/>
        <w:rPr>
          <w:rFonts w:ascii="方正小标宋_GBK" w:eastAsia="方正小标宋_GBK" w:hAnsi="方正小标宋_GBK"/>
          <w:sz w:val="30"/>
        </w:rPr>
      </w:pPr>
      <w:r>
        <w:rPr>
          <w:rFonts w:ascii="方正小标宋_GBK" w:eastAsia="方正小标宋_GBK" w:hAnsi="方正小标宋_GBK" w:hint="eastAsia"/>
          <w:sz w:val="30"/>
        </w:rPr>
        <w:t>船上人员信息报告表</w:t>
      </w:r>
    </w:p>
    <w:tbl>
      <w:tblPr>
        <w:tblW w:w="0" w:type="auto"/>
        <w:tblInd w:w="110" w:type="dxa"/>
        <w:tblLayout w:type="fixed"/>
        <w:tblCellMar>
          <w:left w:w="0" w:type="dxa"/>
          <w:right w:w="0" w:type="dxa"/>
        </w:tblCellMar>
        <w:tblLook w:val="04A0"/>
      </w:tblPr>
      <w:tblGrid>
        <w:gridCol w:w="744"/>
        <w:gridCol w:w="1659"/>
        <w:gridCol w:w="570"/>
        <w:gridCol w:w="705"/>
        <w:gridCol w:w="292"/>
        <w:gridCol w:w="850"/>
        <w:gridCol w:w="425"/>
        <w:gridCol w:w="1433"/>
        <w:gridCol w:w="1284"/>
        <w:gridCol w:w="1085"/>
      </w:tblGrid>
      <w:tr w:rsidR="00C71F10" w:rsidTr="00C71F10">
        <w:trPr>
          <w:trHeight w:hRule="exact" w:val="401"/>
        </w:trPr>
        <w:tc>
          <w:tcPr>
            <w:tcW w:w="2403"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tabs>
                <w:tab w:val="left" w:pos="947"/>
              </w:tabs>
              <w:kinsoku w:val="0"/>
              <w:overflowPunct w:val="0"/>
              <w:spacing w:before="117"/>
              <w:ind w:left="105"/>
              <w:jc w:val="both"/>
              <w:rPr>
                <w:rFonts w:eastAsia="仿宋_GB2312"/>
                <w:sz w:val="24"/>
              </w:rPr>
            </w:pPr>
            <w:r>
              <w:rPr>
                <w:rFonts w:ascii="仿宋" w:eastAsia="仿宋" w:hint="eastAsia"/>
                <w:sz w:val="24"/>
              </w:rPr>
              <w:t>船</w:t>
            </w:r>
            <w:r>
              <w:rPr>
                <w:rFonts w:ascii="仿宋" w:eastAsia="仿宋" w:hint="eastAsia"/>
                <w:sz w:val="24"/>
              </w:rPr>
              <w:tab/>
              <w:t>名</w:t>
            </w:r>
          </w:p>
        </w:tc>
        <w:tc>
          <w:tcPr>
            <w:tcW w:w="1567" w:type="dxa"/>
            <w:gridSpan w:val="3"/>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275"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tabs>
                <w:tab w:val="left" w:pos="525"/>
                <w:tab w:val="left" w:pos="945"/>
              </w:tabs>
              <w:kinsoku w:val="0"/>
              <w:overflowPunct w:val="0"/>
              <w:spacing w:before="117"/>
              <w:ind w:left="103"/>
              <w:jc w:val="both"/>
              <w:rPr>
                <w:rFonts w:eastAsia="仿宋_GB2312"/>
                <w:sz w:val="24"/>
              </w:rPr>
            </w:pPr>
            <w:r>
              <w:rPr>
                <w:rFonts w:ascii="仿宋" w:eastAsia="仿宋" w:hint="eastAsia"/>
                <w:sz w:val="24"/>
              </w:rPr>
              <w:t>船</w:t>
            </w:r>
            <w:r>
              <w:rPr>
                <w:rFonts w:ascii="仿宋" w:eastAsia="仿宋" w:hint="eastAsia"/>
                <w:sz w:val="24"/>
              </w:rPr>
              <w:tab/>
              <w:t>籍</w:t>
            </w:r>
            <w:r>
              <w:rPr>
                <w:rFonts w:ascii="仿宋" w:eastAsia="仿宋" w:hint="eastAsia"/>
                <w:sz w:val="24"/>
              </w:rPr>
              <w:tab/>
              <w:t>港</w:t>
            </w:r>
          </w:p>
        </w:tc>
        <w:tc>
          <w:tcPr>
            <w:tcW w:w="1433"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284"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117"/>
              <w:ind w:right="48"/>
              <w:jc w:val="center"/>
              <w:rPr>
                <w:rFonts w:eastAsia="仿宋_GB2312"/>
                <w:sz w:val="24"/>
              </w:rPr>
            </w:pPr>
            <w:r>
              <w:rPr>
                <w:rFonts w:ascii="仿宋" w:eastAsia="仿宋" w:hint="eastAsia"/>
                <w:sz w:val="24"/>
              </w:rPr>
              <w:t>船舶类型</w:t>
            </w:r>
          </w:p>
        </w:tc>
        <w:tc>
          <w:tcPr>
            <w:tcW w:w="108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43"/>
        </w:trPr>
        <w:tc>
          <w:tcPr>
            <w:tcW w:w="2403"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136"/>
              <w:ind w:left="105"/>
              <w:jc w:val="both"/>
              <w:rPr>
                <w:rFonts w:eastAsia="仿宋_GB2312"/>
                <w:sz w:val="24"/>
              </w:rPr>
            </w:pPr>
            <w:r>
              <w:rPr>
                <w:rFonts w:ascii="仿宋" w:eastAsia="仿宋" w:hint="eastAsia"/>
                <w:sz w:val="24"/>
              </w:rPr>
              <w:t>船舶所有人</w:t>
            </w:r>
          </w:p>
        </w:tc>
        <w:tc>
          <w:tcPr>
            <w:tcW w:w="4275" w:type="dxa"/>
            <w:gridSpan w:val="6"/>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284"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136"/>
              <w:ind w:right="48"/>
              <w:jc w:val="center"/>
              <w:rPr>
                <w:rFonts w:eastAsia="仿宋_GB2312"/>
                <w:sz w:val="24"/>
              </w:rPr>
            </w:pPr>
            <w:r>
              <w:rPr>
                <w:rFonts w:ascii="仿宋" w:eastAsia="仿宋" w:hint="eastAsia"/>
                <w:sz w:val="24"/>
              </w:rPr>
              <w:t>联系电话</w:t>
            </w:r>
          </w:p>
        </w:tc>
        <w:tc>
          <w:tcPr>
            <w:tcW w:w="108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375"/>
        </w:trPr>
        <w:tc>
          <w:tcPr>
            <w:tcW w:w="2403"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148"/>
              <w:ind w:left="105"/>
              <w:jc w:val="both"/>
              <w:rPr>
                <w:rFonts w:eastAsia="仿宋_GB2312"/>
                <w:sz w:val="24"/>
              </w:rPr>
            </w:pPr>
            <w:r>
              <w:rPr>
                <w:rFonts w:ascii="仿宋" w:eastAsia="仿宋" w:hint="eastAsia"/>
                <w:sz w:val="24"/>
              </w:rPr>
              <w:t>船舶经营人</w:t>
            </w:r>
          </w:p>
        </w:tc>
        <w:tc>
          <w:tcPr>
            <w:tcW w:w="4275" w:type="dxa"/>
            <w:gridSpan w:val="6"/>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284"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148"/>
              <w:ind w:right="48"/>
              <w:jc w:val="center"/>
              <w:rPr>
                <w:rFonts w:eastAsia="仿宋_GB2312"/>
                <w:sz w:val="24"/>
              </w:rPr>
            </w:pPr>
            <w:r>
              <w:rPr>
                <w:rFonts w:ascii="仿宋" w:eastAsia="仿宋" w:hint="eastAsia"/>
                <w:sz w:val="24"/>
              </w:rPr>
              <w:t>联系电话</w:t>
            </w:r>
          </w:p>
        </w:tc>
        <w:tc>
          <w:tcPr>
            <w:tcW w:w="108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375"/>
        </w:trPr>
        <w:tc>
          <w:tcPr>
            <w:tcW w:w="2403"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jc w:val="both"/>
              <w:rPr>
                <w:rFonts w:eastAsia="仿宋_GB2312"/>
                <w:sz w:val="24"/>
              </w:rPr>
            </w:pPr>
            <w:r>
              <w:rPr>
                <w:rFonts w:ascii="仿宋" w:eastAsia="仿宋" w:hint="eastAsia"/>
                <w:sz w:val="24"/>
              </w:rPr>
              <w:t>专项</w:t>
            </w:r>
            <w:r>
              <w:rPr>
                <w:rFonts w:ascii="仿宋" w:eastAsia="仿宋" w:hint="eastAsia"/>
                <w:b/>
                <w:sz w:val="24"/>
              </w:rPr>
              <w:t>（上次）</w:t>
            </w:r>
            <w:r>
              <w:rPr>
                <w:rFonts w:ascii="仿宋" w:eastAsia="仿宋" w:hint="eastAsia"/>
                <w:sz w:val="24"/>
              </w:rPr>
              <w:t>安检日期</w:t>
            </w:r>
          </w:p>
        </w:tc>
        <w:tc>
          <w:tcPr>
            <w:tcW w:w="2417" w:type="dxa"/>
            <w:gridSpan w:val="4"/>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ind w:left="384"/>
              <w:jc w:val="both"/>
              <w:rPr>
                <w:rFonts w:eastAsia="仿宋_GB2312"/>
                <w:sz w:val="24"/>
              </w:rPr>
            </w:pPr>
            <w:r>
              <w:rPr>
                <w:rFonts w:ascii="仿宋" w:eastAsia="仿宋" w:hint="eastAsia"/>
                <w:sz w:val="24"/>
              </w:rPr>
              <w:t>船舶联系手机</w:t>
            </w: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744" w:type="dxa"/>
            <w:vMerge w:val="restart"/>
            <w:tcBorders>
              <w:top w:val="single" w:sz="2" w:space="0" w:color="000000"/>
              <w:left w:val="single" w:sz="2" w:space="0" w:color="000000"/>
              <w:bottom w:val="single" w:sz="2" w:space="0" w:color="000000"/>
              <w:right w:val="single" w:sz="2" w:space="0" w:color="000000"/>
            </w:tcBorders>
          </w:tcPr>
          <w:p w:rsidR="00C71F10" w:rsidRDefault="00C71F10">
            <w:pPr>
              <w:kinsoku w:val="0"/>
              <w:overflowPunct w:val="0"/>
              <w:rPr>
                <w:rFonts w:ascii="黑体" w:eastAsia="黑体" w:cs="Times New Roman"/>
                <w:sz w:val="24"/>
              </w:rPr>
            </w:pPr>
          </w:p>
          <w:p w:rsidR="00C71F10" w:rsidRDefault="00C71F10">
            <w:pPr>
              <w:kinsoku w:val="0"/>
              <w:overflowPunct w:val="0"/>
              <w:rPr>
                <w:rFonts w:ascii="黑体" w:eastAsia="黑体"/>
                <w:sz w:val="24"/>
              </w:rPr>
            </w:pPr>
          </w:p>
          <w:p w:rsidR="00C71F10" w:rsidRDefault="00C71F10">
            <w:pPr>
              <w:kinsoku w:val="0"/>
              <w:overflowPunct w:val="0"/>
              <w:rPr>
                <w:rFonts w:ascii="黑体" w:eastAsia="黑体"/>
                <w:sz w:val="24"/>
              </w:rPr>
            </w:pPr>
          </w:p>
          <w:p w:rsidR="00C71F10" w:rsidRDefault="00C71F10">
            <w:pPr>
              <w:kinsoku w:val="0"/>
              <w:overflowPunct w:val="0"/>
              <w:rPr>
                <w:rFonts w:ascii="黑体" w:eastAsia="黑体"/>
                <w:sz w:val="24"/>
              </w:rPr>
            </w:pPr>
          </w:p>
          <w:p w:rsidR="00C71F10" w:rsidRDefault="00C71F10">
            <w:pPr>
              <w:kinsoku w:val="0"/>
              <w:overflowPunct w:val="0"/>
              <w:spacing w:before="11"/>
              <w:rPr>
                <w:rFonts w:ascii="黑体" w:eastAsia="黑体"/>
                <w:sz w:val="24"/>
              </w:rPr>
            </w:pPr>
          </w:p>
          <w:p w:rsidR="00C71F10" w:rsidRDefault="00C71F10">
            <w:pPr>
              <w:widowControl w:val="0"/>
              <w:kinsoku w:val="0"/>
              <w:overflowPunct w:val="0"/>
              <w:spacing w:line="312" w:lineRule="auto"/>
              <w:ind w:left="333" w:right="333"/>
              <w:jc w:val="both"/>
              <w:rPr>
                <w:rFonts w:eastAsia="仿宋_GB2312"/>
                <w:sz w:val="24"/>
              </w:rPr>
            </w:pPr>
            <w:r>
              <w:rPr>
                <w:rFonts w:ascii="仿宋" w:eastAsia="仿宋" w:hint="eastAsia"/>
                <w:b/>
                <w:sz w:val="24"/>
              </w:rPr>
              <w:t>船 上 人 员 情 况</w:t>
            </w:r>
          </w:p>
        </w:tc>
        <w:tc>
          <w:tcPr>
            <w:tcW w:w="1659"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ind w:left="311"/>
              <w:jc w:val="both"/>
              <w:rPr>
                <w:rFonts w:eastAsia="仿宋_GB2312"/>
                <w:sz w:val="24"/>
              </w:rPr>
            </w:pPr>
            <w:r>
              <w:rPr>
                <w:rFonts w:ascii="仿宋" w:eastAsia="仿宋" w:hint="eastAsia"/>
                <w:b/>
                <w:sz w:val="24"/>
              </w:rPr>
              <w:t>姓</w:t>
            </w:r>
            <w:r>
              <w:rPr>
                <w:rFonts w:ascii="仿宋" w:eastAsia="仿宋" w:hint="eastAsia"/>
                <w:b/>
                <w:spacing w:val="-1"/>
                <w:sz w:val="24"/>
              </w:rPr>
              <w:t xml:space="preserve"> </w:t>
            </w:r>
            <w:r>
              <w:rPr>
                <w:rFonts w:ascii="仿宋" w:eastAsia="仿宋" w:hint="eastAsia"/>
                <w:b/>
                <w:sz w:val="24"/>
              </w:rPr>
              <w:t>名</w:t>
            </w:r>
          </w:p>
        </w:tc>
        <w:tc>
          <w:tcPr>
            <w:tcW w:w="570"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jc w:val="center"/>
              <w:rPr>
                <w:rFonts w:eastAsia="仿宋_GB2312"/>
                <w:sz w:val="24"/>
              </w:rPr>
            </w:pPr>
            <w:r>
              <w:rPr>
                <w:rFonts w:ascii="仿宋" w:eastAsia="仿宋" w:hint="eastAsia"/>
                <w:b/>
                <w:sz w:val="24"/>
              </w:rPr>
              <w:t>性别</w:t>
            </w:r>
          </w:p>
        </w:tc>
        <w:tc>
          <w:tcPr>
            <w:tcW w:w="705" w:type="dxa"/>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ind w:left="139"/>
              <w:jc w:val="both"/>
              <w:rPr>
                <w:rFonts w:eastAsia="仿宋_GB2312"/>
                <w:sz w:val="24"/>
              </w:rPr>
            </w:pPr>
            <w:r>
              <w:rPr>
                <w:rFonts w:ascii="仿宋" w:eastAsia="仿宋" w:hint="eastAsia"/>
                <w:b/>
                <w:sz w:val="24"/>
              </w:rPr>
              <w:t>民族</w:t>
            </w:r>
          </w:p>
        </w:tc>
        <w:tc>
          <w:tcPr>
            <w:tcW w:w="1142"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jc w:val="center"/>
              <w:rPr>
                <w:rFonts w:eastAsia="仿宋_GB2312"/>
                <w:sz w:val="24"/>
              </w:rPr>
            </w:pPr>
            <w:r>
              <w:rPr>
                <w:rFonts w:ascii="仿宋" w:eastAsia="仿宋" w:hint="eastAsia"/>
                <w:b/>
                <w:sz w:val="24"/>
              </w:rPr>
              <w:t>籍贯</w:t>
            </w:r>
          </w:p>
        </w:tc>
        <w:tc>
          <w:tcPr>
            <w:tcW w:w="1858"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ind w:left="487"/>
              <w:jc w:val="both"/>
              <w:rPr>
                <w:rFonts w:eastAsia="仿宋_GB2312"/>
                <w:sz w:val="24"/>
              </w:rPr>
            </w:pPr>
            <w:r>
              <w:rPr>
                <w:rFonts w:ascii="仿宋" w:eastAsia="仿宋" w:hint="eastAsia"/>
                <w:b/>
                <w:sz w:val="24"/>
              </w:rPr>
              <w:t>身份证号码</w:t>
            </w:r>
          </w:p>
        </w:tc>
        <w:tc>
          <w:tcPr>
            <w:tcW w:w="2369" w:type="dxa"/>
            <w:gridSpan w:val="2"/>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spacing w:before="62"/>
              <w:ind w:left="105" w:right="-2"/>
              <w:jc w:val="both"/>
              <w:rPr>
                <w:rFonts w:eastAsia="仿宋_GB2312"/>
                <w:sz w:val="24"/>
              </w:rPr>
            </w:pPr>
            <w:r>
              <w:rPr>
                <w:rFonts w:ascii="仿宋" w:eastAsia="仿宋" w:hint="eastAsia"/>
                <w:b/>
                <w:spacing w:val="-3"/>
                <w:sz w:val="24"/>
              </w:rPr>
              <w:t>适任证书号码（如有）</w:t>
            </w:r>
          </w:p>
        </w:tc>
      </w:tr>
      <w:tr w:rsidR="00C71F10" w:rsidTr="00C71F10">
        <w:trPr>
          <w:trHeight w:hRule="exact" w:val="401"/>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1"/>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1"/>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1"/>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4"/>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3"/>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r>
      <w:tr w:rsidR="00C71F10" w:rsidTr="00C71F10">
        <w:trPr>
          <w:trHeight w:hRule="exact" w:val="401"/>
        </w:trPr>
        <w:tc>
          <w:tcPr>
            <w:tcW w:w="9047" w:type="dxa"/>
            <w:vMerge/>
            <w:tcBorders>
              <w:top w:val="single" w:sz="2" w:space="0" w:color="000000"/>
              <w:left w:val="single" w:sz="2" w:space="0" w:color="000000"/>
              <w:bottom w:val="single" w:sz="2" w:space="0" w:color="000000"/>
              <w:right w:val="single" w:sz="2" w:space="0" w:color="000000"/>
            </w:tcBorders>
            <w:vAlign w:val="center"/>
            <w:hideMark/>
          </w:tcPr>
          <w:p w:rsidR="00C71F10" w:rsidRDefault="00C71F10">
            <w:pPr>
              <w:snapToGrid/>
              <w:rPr>
                <w:rFonts w:eastAsia="仿宋_GB2312"/>
                <w:sz w:val="24"/>
              </w:rPr>
            </w:pPr>
          </w:p>
        </w:tc>
        <w:tc>
          <w:tcPr>
            <w:tcW w:w="1659"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570"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705" w:type="dxa"/>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142"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1858"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both"/>
              <w:rPr>
                <w:rFonts w:eastAsia="仿宋_GB2312"/>
                <w:sz w:val="24"/>
              </w:rPr>
            </w:pPr>
          </w:p>
        </w:tc>
        <w:tc>
          <w:tcPr>
            <w:tcW w:w="2369" w:type="dxa"/>
            <w:gridSpan w:val="2"/>
            <w:tcBorders>
              <w:top w:val="single" w:sz="2" w:space="0" w:color="000000"/>
              <w:left w:val="single" w:sz="2" w:space="0" w:color="000000"/>
              <w:bottom w:val="single" w:sz="2" w:space="0" w:color="000000"/>
              <w:right w:val="single" w:sz="2" w:space="0" w:color="000000"/>
            </w:tcBorders>
          </w:tcPr>
          <w:p w:rsidR="00C71F10" w:rsidRDefault="00C71F10">
            <w:pPr>
              <w:widowControl w:val="0"/>
              <w:jc w:val="right"/>
              <w:rPr>
                <w:rFonts w:eastAsia="仿宋_GB2312"/>
                <w:sz w:val="24"/>
              </w:rPr>
            </w:pPr>
          </w:p>
        </w:tc>
      </w:tr>
      <w:tr w:rsidR="00C71F10" w:rsidTr="00C71F10">
        <w:trPr>
          <w:trHeight w:val="3314"/>
        </w:trPr>
        <w:tc>
          <w:tcPr>
            <w:tcW w:w="9047" w:type="dxa"/>
            <w:gridSpan w:val="10"/>
            <w:tcBorders>
              <w:top w:val="single" w:sz="2" w:space="0" w:color="000000"/>
              <w:left w:val="single" w:sz="2" w:space="0" w:color="000000"/>
              <w:bottom w:val="single" w:sz="2" w:space="0" w:color="000000"/>
              <w:right w:val="single" w:sz="2" w:space="0" w:color="000000"/>
            </w:tcBorders>
          </w:tcPr>
          <w:p w:rsidR="00C71F10" w:rsidRDefault="00C71F10">
            <w:pPr>
              <w:kinsoku w:val="0"/>
              <w:overflowPunct w:val="0"/>
              <w:spacing w:before="42" w:line="312" w:lineRule="auto"/>
              <w:ind w:left="105" w:right="-3"/>
              <w:rPr>
                <w:rFonts w:ascii="仿宋" w:eastAsia="仿宋" w:cs="Times New Roman"/>
                <w:b/>
                <w:spacing w:val="-3"/>
                <w:sz w:val="24"/>
              </w:rPr>
            </w:pPr>
            <w:r>
              <w:rPr>
                <w:rFonts w:ascii="仿宋" w:eastAsia="仿宋" w:hint="eastAsia"/>
                <w:b/>
                <w:spacing w:val="-3"/>
                <w:sz w:val="24"/>
              </w:rPr>
              <w:t>船长声明：</w:t>
            </w:r>
          </w:p>
          <w:p w:rsidR="00C71F10" w:rsidRDefault="00C71F10" w:rsidP="00C71F10">
            <w:pPr>
              <w:kinsoku w:val="0"/>
              <w:overflowPunct w:val="0"/>
              <w:spacing w:before="42" w:line="312" w:lineRule="auto"/>
              <w:ind w:left="105" w:right="-3" w:firstLineChars="200" w:firstLine="466"/>
              <w:rPr>
                <w:rFonts w:ascii="仿宋" w:eastAsia="仿宋"/>
                <w:spacing w:val="-4"/>
                <w:sz w:val="24"/>
              </w:rPr>
            </w:pPr>
            <w:r>
              <w:rPr>
                <w:rFonts w:ascii="仿宋" w:eastAsia="仿宋" w:hint="eastAsia"/>
                <w:spacing w:val="-3"/>
                <w:sz w:val="24"/>
              </w:rPr>
              <w:t>本表报告的船上人员信息真实准确，与实际在船人员信息完全一致，</w:t>
            </w:r>
            <w:r>
              <w:rPr>
                <w:rFonts w:ascii="仿宋" w:eastAsia="仿宋" w:hint="eastAsia"/>
                <w:b/>
                <w:spacing w:val="-3"/>
                <w:sz w:val="24"/>
              </w:rPr>
              <w:t>船员身体健康，符合相关疫情防控要求</w:t>
            </w:r>
            <w:r>
              <w:rPr>
                <w:rFonts w:ascii="仿宋" w:eastAsia="仿宋" w:hint="eastAsia"/>
                <w:spacing w:val="-3"/>
                <w:sz w:val="24"/>
              </w:rPr>
              <w:t>，确知管控水域航行的</w:t>
            </w:r>
            <w:r>
              <w:rPr>
                <w:rFonts w:ascii="仿宋" w:eastAsia="仿宋" w:hint="eastAsia"/>
                <w:sz w:val="24"/>
              </w:rPr>
              <w:t>相关安全管理规定以及入沪船舶专项安全监管工作相关特别规定；当发生一般及以上等级水上交通事故和主要航行、防污染设备发生故障时，</w:t>
            </w:r>
            <w:r>
              <w:rPr>
                <w:rFonts w:ascii="仿宋" w:eastAsia="仿宋" w:hint="eastAsia"/>
                <w:spacing w:val="-4"/>
                <w:sz w:val="24"/>
              </w:rPr>
              <w:t>立即向海事管理机构报告并申请专项安全检查。如违反上述声明所造成的一切后果，由船方全部承担。</w:t>
            </w:r>
          </w:p>
          <w:p w:rsidR="00C71F10" w:rsidRDefault="00C71F10" w:rsidP="00C71F10">
            <w:pPr>
              <w:kinsoku w:val="0"/>
              <w:overflowPunct w:val="0"/>
              <w:spacing w:before="42" w:line="312" w:lineRule="auto"/>
              <w:ind w:left="105" w:right="-3" w:firstLineChars="200" w:firstLine="468"/>
              <w:rPr>
                <w:rFonts w:ascii="仿宋" w:eastAsia="仿宋"/>
                <w:sz w:val="24"/>
              </w:rPr>
            </w:pPr>
            <w:r>
              <w:rPr>
                <w:rFonts w:ascii="仿宋" w:eastAsia="仿宋" w:hint="eastAsia"/>
                <w:spacing w:val="-2"/>
                <w:sz w:val="24"/>
              </w:rPr>
              <w:t xml:space="preserve">                                      船长签名/船舶印章：</w:t>
            </w:r>
            <w:r>
              <w:rPr>
                <w:rFonts w:ascii="仿宋" w:eastAsia="仿宋" w:hint="eastAsia"/>
                <w:sz w:val="24"/>
              </w:rPr>
              <w:t xml:space="preserve"> </w:t>
            </w: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r>
              <w:rPr>
                <w:rFonts w:ascii="仿宋" w:eastAsia="仿宋" w:hint="eastAsia"/>
                <w:sz w:val="24"/>
              </w:rPr>
              <w:t>年</w:t>
            </w:r>
            <w:r>
              <w:rPr>
                <w:rFonts w:ascii="仿宋" w:eastAsia="仿宋" w:hint="eastAsia"/>
                <w:sz w:val="24"/>
              </w:rPr>
              <w:tab/>
              <w:t>月</w:t>
            </w:r>
            <w:r>
              <w:rPr>
                <w:rFonts w:ascii="仿宋" w:eastAsia="仿宋" w:hint="eastAsia"/>
                <w:sz w:val="24"/>
              </w:rPr>
              <w:tab/>
              <w:t>日</w:t>
            </w: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tabs>
                <w:tab w:val="left" w:pos="5986"/>
                <w:tab w:val="left" w:pos="6617"/>
              </w:tabs>
              <w:kinsoku w:val="0"/>
              <w:overflowPunct w:val="0"/>
              <w:spacing w:before="20" w:line="312" w:lineRule="auto"/>
              <w:ind w:left="5357" w:right="1791" w:hanging="106"/>
              <w:rPr>
                <w:rFonts w:ascii="仿宋" w:eastAsia="仿宋"/>
                <w:sz w:val="24"/>
              </w:rPr>
            </w:pPr>
          </w:p>
          <w:p w:rsidR="00C71F10" w:rsidRDefault="00C71F10">
            <w:pPr>
              <w:widowControl w:val="0"/>
              <w:tabs>
                <w:tab w:val="left" w:pos="5986"/>
                <w:tab w:val="left" w:pos="6617"/>
              </w:tabs>
              <w:kinsoku w:val="0"/>
              <w:overflowPunct w:val="0"/>
              <w:spacing w:before="20" w:line="312" w:lineRule="auto"/>
              <w:ind w:left="5357" w:right="1791" w:hanging="106"/>
              <w:jc w:val="both"/>
              <w:rPr>
                <w:rFonts w:eastAsia="仿宋_GB2312"/>
                <w:sz w:val="24"/>
              </w:rPr>
            </w:pPr>
            <w:r>
              <w:rPr>
                <w:rFonts w:ascii="仿宋" w:eastAsia="仿宋" w:hint="eastAsia"/>
                <w:sz w:val="24"/>
              </w:rPr>
              <w:t>年</w:t>
            </w:r>
            <w:r>
              <w:rPr>
                <w:rFonts w:ascii="仿宋" w:eastAsia="仿宋" w:hint="eastAsia"/>
                <w:sz w:val="24"/>
              </w:rPr>
              <w:tab/>
              <w:t>月</w:t>
            </w:r>
            <w:r>
              <w:rPr>
                <w:rFonts w:ascii="仿宋" w:eastAsia="仿宋" w:hint="eastAsia"/>
                <w:sz w:val="24"/>
              </w:rPr>
              <w:tab/>
              <w:t>日</w:t>
            </w:r>
          </w:p>
        </w:tc>
      </w:tr>
    </w:tbl>
    <w:p w:rsidR="00C71F10" w:rsidRDefault="00C71F10" w:rsidP="00C71F10">
      <w:pPr>
        <w:kinsoku w:val="0"/>
        <w:overflowPunct w:val="0"/>
        <w:spacing w:before="42" w:line="312" w:lineRule="auto"/>
        <w:ind w:left="231" w:right="90"/>
        <w:rPr>
          <w:rFonts w:ascii="仿宋" w:eastAsia="仿宋" w:hAnsi="Calibri" w:cs="Times New Roman"/>
          <w:sz w:val="21"/>
        </w:rPr>
      </w:pPr>
      <w:r>
        <w:rPr>
          <w:rFonts w:ascii="仿宋" w:eastAsia="仿宋" w:hint="eastAsia"/>
          <w:sz w:val="21"/>
        </w:rPr>
        <w:lastRenderedPageBreak/>
        <w:t>备注： 本表格由船方填写，一式二份，一份报送海事管理机构， 一份船舶留存备查。</w:t>
      </w:r>
    </w:p>
    <w:p w:rsidR="00C71F10" w:rsidRDefault="00163F31" w:rsidP="00C71F10">
      <w:pPr>
        <w:pStyle w:val="a3"/>
        <w:kinsoku w:val="0"/>
        <w:overflowPunct w:val="0"/>
        <w:ind w:left="231"/>
        <w:rPr>
          <w:rFonts w:ascii="黑体" w:eastAsia="黑体"/>
          <w:sz w:val="32"/>
        </w:rPr>
      </w:pPr>
      <w:r w:rsidRPr="00163F31">
        <w:pict>
          <v:shape id="未知" o:spid="_x0000_s1026" style="position:absolute;left:0;text-align:left;margin-left:259.7pt;margin-top:347.05pt;width:5.25pt;height:0;z-index:-251658752;mso-wrap-style:square;mso-position-horizontal-relative:page;mso-position-vertical-relative:page" coordsize="106,20" o:allowincell="f" path="m,l106,e" filled="f" strokeweight=".48pt">
            <v:path arrowok="t"/>
            <w10:wrap anchorx="page" anchory="page"/>
          </v:shape>
        </w:pict>
      </w:r>
      <w:r w:rsidR="00C71F10">
        <w:rPr>
          <w:rFonts w:ascii="黑体" w:eastAsia="黑体" w:hAnsi="黑体" w:hint="eastAsia"/>
          <w:sz w:val="32"/>
        </w:rPr>
        <w:t>附件3</w:t>
      </w:r>
    </w:p>
    <w:p w:rsidR="00C71F10" w:rsidRDefault="00C71F10" w:rsidP="00C71F10">
      <w:pPr>
        <w:kinsoku w:val="0"/>
        <w:overflowPunct w:val="0"/>
        <w:jc w:val="center"/>
        <w:rPr>
          <w:rFonts w:ascii="方正小标宋_GBK" w:eastAsia="方正小标宋_GBK" w:hAnsi="方正小标宋_GBK"/>
          <w:sz w:val="30"/>
        </w:rPr>
      </w:pPr>
      <w:r>
        <w:rPr>
          <w:rFonts w:ascii="方正小标宋_GBK" w:eastAsia="方正小标宋_GBK" w:hAnsi="方正小标宋_GBK" w:hint="eastAsia"/>
          <w:sz w:val="30"/>
        </w:rPr>
        <w:t>船舶专项安全自查表（海船）</w:t>
      </w:r>
    </w:p>
    <w:tbl>
      <w:tblPr>
        <w:tblW w:w="0" w:type="auto"/>
        <w:tblInd w:w="112" w:type="dxa"/>
        <w:tblLayout w:type="fixed"/>
        <w:tblCellMar>
          <w:left w:w="0" w:type="dxa"/>
          <w:right w:w="0" w:type="dxa"/>
        </w:tblCellMar>
        <w:tblLook w:val="04A0"/>
      </w:tblPr>
      <w:tblGrid>
        <w:gridCol w:w="1363"/>
        <w:gridCol w:w="1143"/>
        <w:gridCol w:w="1812"/>
        <w:gridCol w:w="1246"/>
        <w:gridCol w:w="1904"/>
        <w:gridCol w:w="857"/>
        <w:gridCol w:w="569"/>
      </w:tblGrid>
      <w:tr w:rsidR="00C71F10" w:rsidTr="00C71F10">
        <w:trPr>
          <w:trHeight w:hRule="exact" w:val="499"/>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tabs>
                <w:tab w:val="left" w:pos="947"/>
              </w:tabs>
              <w:kinsoku w:val="0"/>
              <w:overflowPunct w:val="0"/>
              <w:jc w:val="both"/>
              <w:rPr>
                <w:rFonts w:eastAsia="仿宋_GB2312"/>
                <w:sz w:val="24"/>
              </w:rPr>
            </w:pPr>
            <w:r>
              <w:rPr>
                <w:rFonts w:ascii="仿宋" w:eastAsia="仿宋" w:hint="eastAsia"/>
                <w:sz w:val="24"/>
              </w:rPr>
              <w:t>船</w:t>
            </w:r>
            <w:r>
              <w:rPr>
                <w:rFonts w:ascii="仿宋" w:eastAsia="仿宋" w:hint="eastAsia"/>
                <w:sz w:val="24"/>
              </w:rPr>
              <w:tab/>
              <w:t>名</w:t>
            </w:r>
          </w:p>
        </w:tc>
        <w:tc>
          <w:tcPr>
            <w:tcW w:w="1143"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812"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tabs>
                <w:tab w:val="left" w:pos="527"/>
                <w:tab w:val="left" w:pos="947"/>
              </w:tabs>
              <w:kinsoku w:val="0"/>
              <w:overflowPunct w:val="0"/>
              <w:jc w:val="both"/>
              <w:rPr>
                <w:rFonts w:eastAsia="仿宋_GB2312"/>
                <w:sz w:val="24"/>
              </w:rPr>
            </w:pPr>
            <w:r>
              <w:rPr>
                <w:rFonts w:ascii="仿宋" w:eastAsia="仿宋" w:hint="eastAsia"/>
                <w:sz w:val="24"/>
              </w:rPr>
              <w:t>船</w:t>
            </w:r>
            <w:r>
              <w:rPr>
                <w:rFonts w:ascii="仿宋" w:eastAsia="仿宋" w:hint="eastAsia"/>
                <w:sz w:val="24"/>
              </w:rPr>
              <w:tab/>
              <w:t>籍</w:t>
            </w:r>
            <w:r>
              <w:rPr>
                <w:rFonts w:ascii="仿宋" w:eastAsia="仿宋" w:hint="eastAsia"/>
                <w:sz w:val="24"/>
              </w:rPr>
              <w:tab/>
              <w:t>港</w:t>
            </w:r>
          </w:p>
        </w:tc>
        <w:tc>
          <w:tcPr>
            <w:tcW w:w="1246"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904"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船 舶 类 型</w:t>
            </w:r>
          </w:p>
        </w:tc>
        <w:tc>
          <w:tcPr>
            <w:tcW w:w="1426"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r>
      <w:tr w:rsidR="00C71F10" w:rsidTr="00C71F10">
        <w:trPr>
          <w:trHeight w:hRule="exact" w:val="518"/>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tabs>
                <w:tab w:val="left" w:pos="947"/>
              </w:tabs>
              <w:kinsoku w:val="0"/>
              <w:overflowPunct w:val="0"/>
              <w:jc w:val="both"/>
              <w:rPr>
                <w:rFonts w:eastAsia="仿宋_GB2312"/>
                <w:sz w:val="24"/>
              </w:rPr>
            </w:pPr>
            <w:r>
              <w:rPr>
                <w:rFonts w:ascii="仿宋" w:eastAsia="仿宋" w:hint="eastAsia"/>
                <w:sz w:val="24"/>
              </w:rPr>
              <w:t>总</w:t>
            </w:r>
            <w:r>
              <w:rPr>
                <w:rFonts w:ascii="仿宋" w:eastAsia="仿宋" w:hint="eastAsia"/>
                <w:sz w:val="24"/>
              </w:rPr>
              <w:tab/>
              <w:t>吨</w:t>
            </w:r>
          </w:p>
        </w:tc>
        <w:tc>
          <w:tcPr>
            <w:tcW w:w="1143"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812"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参考载重吨(t)</w:t>
            </w:r>
          </w:p>
        </w:tc>
        <w:tc>
          <w:tcPr>
            <w:tcW w:w="1246"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904"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tabs>
                <w:tab w:val="left" w:pos="525"/>
                <w:tab w:val="left" w:pos="945"/>
              </w:tabs>
              <w:kinsoku w:val="0"/>
              <w:overflowPunct w:val="0"/>
              <w:jc w:val="both"/>
              <w:rPr>
                <w:rFonts w:eastAsia="仿宋_GB2312"/>
                <w:sz w:val="24"/>
              </w:rPr>
            </w:pPr>
            <w:r>
              <w:rPr>
                <w:rFonts w:ascii="仿宋" w:eastAsia="仿宋" w:hint="eastAsia"/>
                <w:sz w:val="24"/>
              </w:rPr>
              <w:t>船</w:t>
            </w:r>
            <w:r>
              <w:rPr>
                <w:rFonts w:ascii="仿宋" w:eastAsia="仿宋" w:hint="eastAsia"/>
                <w:sz w:val="24"/>
              </w:rPr>
              <w:tab/>
              <w:t>长</w:t>
            </w:r>
            <w:r>
              <w:rPr>
                <w:rFonts w:ascii="仿宋" w:eastAsia="仿宋" w:hint="eastAsia"/>
                <w:sz w:val="24"/>
              </w:rPr>
              <w:tab/>
              <w:t>（m）</w:t>
            </w:r>
          </w:p>
        </w:tc>
        <w:tc>
          <w:tcPr>
            <w:tcW w:w="1426"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r>
      <w:tr w:rsidR="00C71F10" w:rsidTr="00C71F10">
        <w:trPr>
          <w:trHeight w:hRule="exact" w:val="478"/>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主机总功率</w:t>
            </w:r>
          </w:p>
        </w:tc>
        <w:tc>
          <w:tcPr>
            <w:tcW w:w="114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KW</w:t>
            </w:r>
          </w:p>
        </w:tc>
        <w:tc>
          <w:tcPr>
            <w:tcW w:w="1812"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船舶识别号</w:t>
            </w:r>
          </w:p>
        </w:tc>
        <w:tc>
          <w:tcPr>
            <w:tcW w:w="1246" w:type="dxa"/>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904"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建造完工日期</w:t>
            </w:r>
          </w:p>
        </w:tc>
        <w:tc>
          <w:tcPr>
            <w:tcW w:w="1426"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r>
      <w:tr w:rsidR="00C71F10" w:rsidTr="00C71F10">
        <w:trPr>
          <w:trHeight w:hRule="exact" w:val="440"/>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船舶所有人</w:t>
            </w:r>
          </w:p>
        </w:tc>
        <w:tc>
          <w:tcPr>
            <w:tcW w:w="4201" w:type="dxa"/>
            <w:gridSpan w:val="3"/>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c>
          <w:tcPr>
            <w:tcW w:w="1904"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船舶联系电话</w:t>
            </w:r>
          </w:p>
        </w:tc>
        <w:tc>
          <w:tcPr>
            <w:tcW w:w="1426" w:type="dxa"/>
            <w:gridSpan w:val="2"/>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r>
      <w:tr w:rsidR="00C71F10" w:rsidTr="00C71F10">
        <w:trPr>
          <w:trHeight w:hRule="exact" w:val="467"/>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船舶经营人</w:t>
            </w:r>
          </w:p>
        </w:tc>
        <w:tc>
          <w:tcPr>
            <w:tcW w:w="7531" w:type="dxa"/>
            <w:gridSpan w:val="6"/>
            <w:tcBorders>
              <w:top w:val="single" w:sz="2" w:space="0" w:color="000000"/>
              <w:left w:val="single" w:sz="2" w:space="0" w:color="000000"/>
              <w:bottom w:val="single" w:sz="2" w:space="0" w:color="000000"/>
              <w:right w:val="single" w:sz="2" w:space="0" w:color="000000"/>
            </w:tcBorders>
            <w:vAlign w:val="center"/>
          </w:tcPr>
          <w:p w:rsidR="00C71F10" w:rsidRDefault="00C71F10">
            <w:pPr>
              <w:widowControl w:val="0"/>
              <w:jc w:val="both"/>
              <w:rPr>
                <w:rFonts w:eastAsia="仿宋_GB2312"/>
                <w:sz w:val="24"/>
              </w:rPr>
            </w:pPr>
          </w:p>
        </w:tc>
      </w:tr>
      <w:tr w:rsidR="00C71F10" w:rsidTr="00C71F10">
        <w:trPr>
          <w:trHeight w:hRule="exact" w:val="446"/>
        </w:trPr>
        <w:tc>
          <w:tcPr>
            <w:tcW w:w="1363"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sz w:val="24"/>
              </w:rPr>
              <w:t>自查情况</w:t>
            </w:r>
          </w:p>
        </w:tc>
        <w:tc>
          <w:tcPr>
            <w:tcW w:w="7531"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Arial" w:hAnsi="Arial" w:cs="Arial"/>
                <w:sz w:val="24"/>
              </w:rPr>
              <w:t>√</w:t>
            </w:r>
            <w:r>
              <w:rPr>
                <w:sz w:val="24"/>
              </w:rPr>
              <w:t xml:space="preserve"> </w:t>
            </w:r>
            <w:r>
              <w:rPr>
                <w:spacing w:val="2"/>
                <w:sz w:val="24"/>
              </w:rPr>
              <w:t xml:space="preserve"> </w:t>
            </w:r>
            <w:r>
              <w:rPr>
                <w:rFonts w:hint="eastAsia"/>
                <w:spacing w:val="2"/>
                <w:sz w:val="24"/>
              </w:rPr>
              <w:t>正常</w:t>
            </w:r>
            <w:r>
              <w:rPr>
                <w:spacing w:val="2"/>
                <w:sz w:val="24"/>
              </w:rPr>
              <w:t xml:space="preserve">             </w:t>
            </w:r>
            <w:r>
              <w:rPr>
                <w:rFonts w:ascii="Arial" w:hAnsi="Arial" w:cs="Arial"/>
                <w:spacing w:val="2"/>
                <w:sz w:val="24"/>
              </w:rPr>
              <w:t>×</w:t>
            </w:r>
            <w:r>
              <w:rPr>
                <w:rFonts w:hint="eastAsia"/>
                <w:spacing w:val="2"/>
                <w:sz w:val="24"/>
              </w:rPr>
              <w:t>存在问题</w:t>
            </w:r>
            <w:r>
              <w:rPr>
                <w:spacing w:val="2"/>
                <w:sz w:val="24"/>
              </w:rPr>
              <w:t xml:space="preserve">                   </w:t>
            </w:r>
            <w:r>
              <w:rPr>
                <w:rFonts w:hint="eastAsia"/>
                <w:spacing w:val="2"/>
                <w:sz w:val="24"/>
              </w:rPr>
              <w:t>—不适用</w:t>
            </w:r>
          </w:p>
        </w:tc>
      </w:tr>
      <w:tr w:rsidR="00C71F10" w:rsidTr="00C71F10">
        <w:trPr>
          <w:trHeight w:val="324"/>
        </w:trPr>
        <w:tc>
          <w:tcPr>
            <w:tcW w:w="8894" w:type="dxa"/>
            <w:gridSpan w:val="7"/>
            <w:tcBorders>
              <w:top w:val="single" w:sz="4"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b/>
                <w:sz w:val="24"/>
              </w:rPr>
              <w:t>1．AIS设备</w:t>
            </w:r>
          </w:p>
        </w:tc>
      </w:tr>
      <w:tr w:rsidR="00C71F10" w:rsidTr="00C71F10">
        <w:trPr>
          <w:trHeight w:hRule="exact" w:val="1321"/>
        </w:trPr>
        <w:tc>
          <w:tcPr>
            <w:tcW w:w="8325"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1.1</w:t>
            </w:r>
            <w:r>
              <w:rPr>
                <w:rFonts w:ascii="仿宋" w:eastAsia="仿宋" w:hint="eastAsia"/>
                <w:spacing w:val="4"/>
                <w:sz w:val="24"/>
              </w:rPr>
              <w:t xml:space="preserve"> </w:t>
            </w:r>
            <w:r>
              <w:rPr>
                <w:rFonts w:ascii="仿宋" w:eastAsia="仿宋" w:hint="eastAsia"/>
                <w:spacing w:val="-3"/>
                <w:sz w:val="24"/>
              </w:rPr>
              <w:t>配备</w:t>
            </w:r>
          </w:p>
          <w:p w:rsidR="00C71F10" w:rsidRDefault="00C71F10">
            <w:pPr>
              <w:kinsoku w:val="0"/>
              <w:overflowPunct w:val="0"/>
              <w:rPr>
                <w:rFonts w:ascii="仿宋" w:eastAsia="仿宋"/>
                <w:sz w:val="24"/>
              </w:rPr>
            </w:pPr>
            <w:r>
              <w:rPr>
                <w:rFonts w:ascii="仿宋" w:eastAsia="仿宋" w:hint="eastAsia"/>
                <w:sz w:val="24"/>
              </w:rPr>
              <w:t>1.1.1</w:t>
            </w:r>
            <w:r>
              <w:rPr>
                <w:rFonts w:ascii="仿宋" w:eastAsia="仿宋" w:hint="eastAsia"/>
                <w:spacing w:val="-1"/>
                <w:sz w:val="24"/>
              </w:rPr>
              <w:t xml:space="preserve"> </w:t>
            </w:r>
            <w:r>
              <w:rPr>
                <w:rFonts w:ascii="仿宋" w:eastAsia="仿宋" w:hint="eastAsia"/>
                <w:sz w:val="24"/>
              </w:rPr>
              <w:t>船舶是否配备AIS；</w:t>
            </w:r>
          </w:p>
          <w:p w:rsidR="00C71F10" w:rsidRDefault="00C71F10">
            <w:pPr>
              <w:kinsoku w:val="0"/>
              <w:overflowPunct w:val="0"/>
              <w:spacing w:line="276" w:lineRule="auto"/>
              <w:rPr>
                <w:rFonts w:ascii="仿宋" w:eastAsia="仿宋"/>
                <w:sz w:val="24"/>
              </w:rPr>
            </w:pPr>
            <w:r>
              <w:rPr>
                <w:rFonts w:ascii="仿宋" w:eastAsia="仿宋" w:hint="eastAsia"/>
                <w:sz w:val="24"/>
              </w:rPr>
              <w:t xml:space="preserve">1.1.2 配备的AIS是否符合其他规定要求； </w:t>
            </w:r>
          </w:p>
          <w:p w:rsidR="00C71F10" w:rsidRDefault="00C71F10">
            <w:pPr>
              <w:widowControl w:val="0"/>
              <w:kinsoku w:val="0"/>
              <w:overflowPunct w:val="0"/>
              <w:spacing w:line="276" w:lineRule="auto"/>
              <w:jc w:val="both"/>
              <w:rPr>
                <w:rFonts w:eastAsia="仿宋_GB2312"/>
                <w:sz w:val="24"/>
              </w:rPr>
            </w:pPr>
            <w:r>
              <w:rPr>
                <w:rFonts w:ascii="仿宋" w:eastAsia="仿宋" w:hint="eastAsia"/>
                <w:spacing w:val="-2"/>
                <w:sz w:val="24"/>
              </w:rPr>
              <w:t>如按规定船舶配备了AIS设备，则开展以下项目的</w:t>
            </w:r>
            <w:r>
              <w:rPr>
                <w:rFonts w:ascii="仿宋" w:eastAsia="仿宋" w:hint="eastAsia"/>
                <w:sz w:val="24"/>
              </w:rPr>
              <w:t>自查</w:t>
            </w:r>
            <w:r>
              <w:rPr>
                <w:rFonts w:ascii="仿宋" w:eastAsia="仿宋" w:hint="eastAsia"/>
                <w:spacing w:val="-2"/>
                <w:sz w:val="24"/>
              </w:rPr>
              <w:t>。</w:t>
            </w:r>
          </w:p>
        </w:tc>
        <w:tc>
          <w:tcPr>
            <w:tcW w:w="569" w:type="dxa"/>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hRule="exact" w:val="1604"/>
        </w:trPr>
        <w:tc>
          <w:tcPr>
            <w:tcW w:w="8325"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1.2</w:t>
            </w:r>
            <w:r>
              <w:rPr>
                <w:rFonts w:ascii="仿宋" w:eastAsia="仿宋" w:hint="eastAsia"/>
                <w:spacing w:val="1"/>
                <w:sz w:val="24"/>
              </w:rPr>
              <w:t xml:space="preserve"> </w:t>
            </w:r>
            <w:r>
              <w:rPr>
                <w:rFonts w:ascii="仿宋" w:eastAsia="仿宋" w:hint="eastAsia"/>
                <w:sz w:val="24"/>
              </w:rPr>
              <w:t>设备的状态</w:t>
            </w:r>
          </w:p>
          <w:p w:rsidR="00C71F10" w:rsidRDefault="00C71F10">
            <w:pPr>
              <w:kinsoku w:val="0"/>
              <w:overflowPunct w:val="0"/>
              <w:rPr>
                <w:rFonts w:ascii="仿宋" w:eastAsia="仿宋"/>
                <w:sz w:val="24"/>
              </w:rPr>
            </w:pPr>
            <w:r>
              <w:rPr>
                <w:rFonts w:ascii="仿宋" w:eastAsia="仿宋" w:hint="eastAsia"/>
                <w:sz w:val="24"/>
              </w:rPr>
              <w:t>1.2.1</w:t>
            </w:r>
            <w:r>
              <w:rPr>
                <w:rFonts w:ascii="仿宋" w:eastAsia="仿宋" w:hint="eastAsia"/>
                <w:spacing w:val="-2"/>
                <w:sz w:val="24"/>
              </w:rPr>
              <w:t xml:space="preserve"> </w:t>
            </w:r>
            <w:r>
              <w:rPr>
                <w:rFonts w:ascii="仿宋" w:eastAsia="仿宋" w:hint="eastAsia"/>
                <w:sz w:val="24"/>
              </w:rPr>
              <w:t>AIS是否保持开启状态；</w:t>
            </w:r>
          </w:p>
          <w:p w:rsidR="00C71F10" w:rsidRDefault="00C71F10">
            <w:pPr>
              <w:kinsoku w:val="0"/>
              <w:overflowPunct w:val="0"/>
              <w:rPr>
                <w:rFonts w:ascii="仿宋" w:eastAsia="仿宋"/>
                <w:sz w:val="24"/>
              </w:rPr>
            </w:pPr>
            <w:r>
              <w:rPr>
                <w:rFonts w:ascii="仿宋" w:eastAsia="仿宋" w:hint="eastAsia"/>
                <w:sz w:val="24"/>
              </w:rPr>
              <w:t>1.2.2</w:t>
            </w:r>
            <w:r>
              <w:rPr>
                <w:rFonts w:ascii="仿宋" w:eastAsia="仿宋" w:hint="eastAsia"/>
                <w:spacing w:val="-3"/>
                <w:sz w:val="24"/>
              </w:rPr>
              <w:t xml:space="preserve"> </w:t>
            </w:r>
            <w:r>
              <w:rPr>
                <w:rFonts w:ascii="仿宋" w:eastAsia="仿宋" w:hint="eastAsia"/>
                <w:sz w:val="24"/>
              </w:rPr>
              <w:t>AIS中船舶静态数据是否准确，是否与证书中数据一致；</w:t>
            </w:r>
          </w:p>
          <w:p w:rsidR="00C71F10" w:rsidRDefault="00C71F10">
            <w:pPr>
              <w:kinsoku w:val="0"/>
              <w:overflowPunct w:val="0"/>
              <w:rPr>
                <w:rFonts w:ascii="仿宋" w:eastAsia="仿宋"/>
                <w:sz w:val="24"/>
              </w:rPr>
            </w:pPr>
            <w:r>
              <w:rPr>
                <w:rFonts w:ascii="仿宋" w:eastAsia="仿宋" w:hint="eastAsia"/>
                <w:sz w:val="24"/>
              </w:rPr>
              <w:t>1.2.3</w:t>
            </w:r>
            <w:r>
              <w:rPr>
                <w:rFonts w:ascii="仿宋" w:eastAsia="仿宋" w:hint="eastAsia"/>
                <w:spacing w:val="-1"/>
                <w:sz w:val="24"/>
              </w:rPr>
              <w:t xml:space="preserve"> </w:t>
            </w:r>
            <w:r>
              <w:rPr>
                <w:rFonts w:ascii="仿宋" w:eastAsia="仿宋" w:hint="eastAsia"/>
                <w:sz w:val="24"/>
              </w:rPr>
              <w:t>AIS中船舶动态数据是否准确；</w:t>
            </w:r>
          </w:p>
          <w:p w:rsidR="00C71F10" w:rsidRDefault="00C71F10">
            <w:pPr>
              <w:widowControl w:val="0"/>
              <w:kinsoku w:val="0"/>
              <w:overflowPunct w:val="0"/>
              <w:jc w:val="both"/>
              <w:rPr>
                <w:rFonts w:eastAsia="仿宋_GB2312"/>
                <w:sz w:val="24"/>
              </w:rPr>
            </w:pPr>
            <w:r>
              <w:rPr>
                <w:rFonts w:ascii="仿宋" w:eastAsia="仿宋" w:hint="eastAsia"/>
                <w:sz w:val="24"/>
              </w:rPr>
              <w:t>1.2.4</w:t>
            </w:r>
            <w:r>
              <w:rPr>
                <w:rFonts w:ascii="仿宋" w:eastAsia="仿宋" w:hint="eastAsia"/>
                <w:spacing w:val="-4"/>
                <w:sz w:val="24"/>
              </w:rPr>
              <w:t xml:space="preserve"> </w:t>
            </w:r>
            <w:r>
              <w:rPr>
                <w:rFonts w:ascii="仿宋" w:eastAsia="仿宋" w:hint="eastAsia"/>
                <w:sz w:val="24"/>
              </w:rPr>
              <w:t>AIS是否装有主、应急双套电源，且能自动切换。</w:t>
            </w:r>
          </w:p>
        </w:tc>
        <w:tc>
          <w:tcPr>
            <w:tcW w:w="569" w:type="dxa"/>
            <w:tcBorders>
              <w:top w:val="single" w:sz="2" w:space="0" w:color="000000"/>
              <w:left w:val="single" w:sz="2" w:space="0" w:color="000000"/>
              <w:bottom w:val="single" w:sz="2" w:space="0" w:color="000000"/>
              <w:right w:val="single" w:sz="2" w:space="0" w:color="000000"/>
            </w:tcBorders>
            <w:vAlign w:val="center"/>
          </w:tcPr>
          <w:p w:rsidR="00C71F10" w:rsidRDefault="00C71F10">
            <w:pPr>
              <w:kinsoku w:val="0"/>
              <w:overflowPunct w:val="0"/>
              <w:rPr>
                <w:rFonts w:ascii="黑体" w:eastAsia="黑体"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hRule="exact" w:val="1606"/>
        </w:trPr>
        <w:tc>
          <w:tcPr>
            <w:tcW w:w="8325"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lastRenderedPageBreak/>
              <w:t>1.3</w:t>
            </w:r>
            <w:r>
              <w:rPr>
                <w:rFonts w:ascii="仿宋" w:eastAsia="仿宋" w:hint="eastAsia"/>
                <w:spacing w:val="1"/>
                <w:sz w:val="24"/>
              </w:rPr>
              <w:t xml:space="preserve"> </w:t>
            </w:r>
            <w:r>
              <w:rPr>
                <w:rFonts w:ascii="仿宋" w:eastAsia="仿宋" w:hint="eastAsia"/>
                <w:sz w:val="24"/>
              </w:rPr>
              <w:t>设备的操作</w:t>
            </w:r>
          </w:p>
          <w:p w:rsidR="00C71F10" w:rsidRDefault="00C71F10">
            <w:pPr>
              <w:kinsoku w:val="0"/>
              <w:overflowPunct w:val="0"/>
              <w:rPr>
                <w:rFonts w:ascii="仿宋" w:eastAsia="仿宋"/>
                <w:sz w:val="24"/>
              </w:rPr>
            </w:pPr>
            <w:r>
              <w:rPr>
                <w:rFonts w:ascii="仿宋" w:eastAsia="仿宋" w:hint="eastAsia"/>
                <w:sz w:val="24"/>
              </w:rPr>
              <w:t>1.3.1相关人员是否能进行与岸台或其他船舶进行指定内容的短信发送操作；</w:t>
            </w:r>
          </w:p>
          <w:p w:rsidR="00C71F10" w:rsidRDefault="00C71F10">
            <w:pPr>
              <w:kinsoku w:val="0"/>
              <w:overflowPunct w:val="0"/>
              <w:rPr>
                <w:rFonts w:ascii="仿宋" w:eastAsia="仿宋"/>
                <w:sz w:val="24"/>
              </w:rPr>
            </w:pPr>
            <w:r>
              <w:rPr>
                <w:rFonts w:ascii="仿宋" w:eastAsia="仿宋" w:hint="eastAsia"/>
                <w:sz w:val="24"/>
              </w:rPr>
              <w:t>1.3.2相关人员是否能对一艘指定目标船，进行模拟预测与该船最近会遇时间和地点；</w:t>
            </w:r>
          </w:p>
          <w:p w:rsidR="00C71F10" w:rsidRDefault="00C71F10">
            <w:pPr>
              <w:widowControl w:val="0"/>
              <w:kinsoku w:val="0"/>
              <w:overflowPunct w:val="0"/>
              <w:jc w:val="both"/>
              <w:rPr>
                <w:rFonts w:eastAsia="仿宋_GB2312"/>
                <w:sz w:val="24"/>
              </w:rPr>
            </w:pPr>
            <w:r>
              <w:rPr>
                <w:rFonts w:ascii="仿宋" w:eastAsia="仿宋" w:hint="eastAsia"/>
                <w:sz w:val="24"/>
              </w:rPr>
              <w:t>1.3.3相关人员是否能进行内置测试设备（BIIT）的测试。</w:t>
            </w:r>
          </w:p>
        </w:tc>
        <w:tc>
          <w:tcPr>
            <w:tcW w:w="569" w:type="dxa"/>
            <w:tcBorders>
              <w:top w:val="single" w:sz="2" w:space="0" w:color="000000"/>
              <w:left w:val="single" w:sz="2" w:space="0" w:color="000000"/>
              <w:bottom w:val="single" w:sz="2" w:space="0" w:color="000000"/>
              <w:right w:val="single" w:sz="2" w:space="0" w:color="000000"/>
            </w:tcBorders>
            <w:vAlign w:val="center"/>
          </w:tcPr>
          <w:p w:rsidR="00C71F10" w:rsidRDefault="00C71F10">
            <w:pPr>
              <w:kinsoku w:val="0"/>
              <w:overflowPunct w:val="0"/>
              <w:rPr>
                <w:rFonts w:ascii="黑体" w:eastAsia="黑体"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val="324"/>
        </w:trPr>
        <w:tc>
          <w:tcPr>
            <w:tcW w:w="8894" w:type="dxa"/>
            <w:gridSpan w:val="7"/>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b/>
                <w:sz w:val="24"/>
              </w:rPr>
              <w:t>2．海图和航海出版物</w:t>
            </w:r>
          </w:p>
        </w:tc>
      </w:tr>
      <w:tr w:rsidR="00C71F10" w:rsidTr="00C71F10">
        <w:trPr>
          <w:trHeight w:hRule="exact" w:val="1075"/>
        </w:trPr>
        <w:tc>
          <w:tcPr>
            <w:tcW w:w="8325"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2.1海图</w:t>
            </w:r>
          </w:p>
          <w:p w:rsidR="00C71F10" w:rsidRDefault="00C71F10">
            <w:pPr>
              <w:kinsoku w:val="0"/>
              <w:overflowPunct w:val="0"/>
              <w:rPr>
                <w:rFonts w:ascii="仿宋" w:eastAsia="仿宋"/>
                <w:sz w:val="24"/>
              </w:rPr>
            </w:pPr>
            <w:r>
              <w:rPr>
                <w:rFonts w:ascii="仿宋" w:eastAsia="仿宋" w:hint="eastAsia"/>
                <w:sz w:val="24"/>
              </w:rPr>
              <w:t>2.1.1船舶是否按有关规定配备海图；</w:t>
            </w:r>
          </w:p>
          <w:p w:rsidR="00C71F10" w:rsidRDefault="00C71F10">
            <w:pPr>
              <w:widowControl w:val="0"/>
              <w:kinsoku w:val="0"/>
              <w:overflowPunct w:val="0"/>
              <w:jc w:val="both"/>
              <w:rPr>
                <w:rFonts w:eastAsia="仿宋_GB2312"/>
                <w:sz w:val="24"/>
              </w:rPr>
            </w:pPr>
            <w:r>
              <w:rPr>
                <w:rFonts w:ascii="仿宋" w:eastAsia="仿宋" w:hint="eastAsia"/>
                <w:sz w:val="24"/>
              </w:rPr>
              <w:t>2.1.2海图是否及时改正，改正内容是否与航海通告一致。</w:t>
            </w:r>
          </w:p>
        </w:tc>
        <w:tc>
          <w:tcPr>
            <w:tcW w:w="569" w:type="dxa"/>
            <w:tcBorders>
              <w:top w:val="single" w:sz="2" w:space="0" w:color="000000"/>
              <w:left w:val="single" w:sz="2" w:space="0" w:color="000000"/>
              <w:bottom w:val="single" w:sz="2" w:space="0" w:color="000000"/>
              <w:right w:val="single" w:sz="2" w:space="0" w:color="000000"/>
            </w:tcBorders>
            <w:vAlign w:val="center"/>
          </w:tcPr>
          <w:p w:rsidR="00C71F10" w:rsidRDefault="00C71F10">
            <w:pPr>
              <w:kinsoku w:val="0"/>
              <w:overflowPunct w:val="0"/>
              <w:rPr>
                <w:rFonts w:ascii="黑体" w:eastAsia="黑体"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hRule="exact" w:val="965"/>
        </w:trPr>
        <w:tc>
          <w:tcPr>
            <w:tcW w:w="8325" w:type="dxa"/>
            <w:gridSpan w:val="6"/>
            <w:tcBorders>
              <w:top w:val="single" w:sz="2" w:space="0" w:color="000000"/>
              <w:left w:val="single" w:sz="2" w:space="0" w:color="000000"/>
              <w:bottom w:val="single" w:sz="2" w:space="0" w:color="000000"/>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2.2航海出版物</w:t>
            </w:r>
          </w:p>
          <w:p w:rsidR="00C71F10" w:rsidRDefault="00C71F10">
            <w:pPr>
              <w:widowControl w:val="0"/>
              <w:kinsoku w:val="0"/>
              <w:overflowPunct w:val="0"/>
              <w:spacing w:line="276" w:lineRule="auto"/>
              <w:jc w:val="both"/>
              <w:rPr>
                <w:rFonts w:eastAsia="仿宋_GB2312"/>
                <w:sz w:val="24"/>
              </w:rPr>
            </w:pPr>
            <w:r>
              <w:rPr>
                <w:rFonts w:ascii="仿宋" w:eastAsia="仿宋" w:hint="eastAsia"/>
                <w:spacing w:val="-1"/>
                <w:sz w:val="24"/>
              </w:rPr>
              <w:t>2.2.1航路指南、航标表、航海通告、潮汐表和所有其他预定航线所必需的出版物，是否</w:t>
            </w:r>
            <w:r>
              <w:rPr>
                <w:rFonts w:ascii="仿宋" w:eastAsia="仿宋" w:hint="eastAsia"/>
                <w:sz w:val="24"/>
              </w:rPr>
              <w:t xml:space="preserve"> 配备并保持最新。</w:t>
            </w:r>
          </w:p>
        </w:tc>
        <w:tc>
          <w:tcPr>
            <w:tcW w:w="569" w:type="dxa"/>
            <w:tcBorders>
              <w:top w:val="single" w:sz="2" w:space="0" w:color="000000"/>
              <w:left w:val="single" w:sz="2" w:space="0" w:color="000000"/>
              <w:bottom w:val="single" w:sz="2" w:space="0" w:color="000000"/>
              <w:right w:val="single" w:sz="2" w:space="0" w:color="000000"/>
            </w:tcBorders>
            <w:vAlign w:val="center"/>
          </w:tcPr>
          <w:p w:rsidR="00C71F10" w:rsidRDefault="00C71F10">
            <w:pPr>
              <w:kinsoku w:val="0"/>
              <w:overflowPunct w:val="0"/>
              <w:rPr>
                <w:rFonts w:ascii="黑体" w:eastAsia="黑体" w:cs="Times New Roman"/>
                <w:sz w:val="24"/>
              </w:rPr>
            </w:pP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val="398"/>
        </w:trPr>
        <w:tc>
          <w:tcPr>
            <w:tcW w:w="8894" w:type="dxa"/>
            <w:gridSpan w:val="7"/>
            <w:tcBorders>
              <w:top w:val="single" w:sz="2" w:space="0" w:color="000000"/>
              <w:left w:val="single" w:sz="2" w:space="0" w:color="000000"/>
              <w:bottom w:val="single" w:sz="2" w:space="0" w:color="000000"/>
              <w:right w:val="single" w:sz="2" w:space="0" w:color="000000"/>
            </w:tcBorders>
            <w:vAlign w:val="center"/>
            <w:hideMark/>
          </w:tcPr>
          <w:p w:rsidR="00C71F10" w:rsidRDefault="00C71F10">
            <w:pPr>
              <w:widowControl w:val="0"/>
              <w:kinsoku w:val="0"/>
              <w:overflowPunct w:val="0"/>
              <w:jc w:val="both"/>
              <w:rPr>
                <w:rFonts w:eastAsia="仿宋_GB2312"/>
                <w:sz w:val="24"/>
              </w:rPr>
            </w:pPr>
            <w:r>
              <w:rPr>
                <w:rFonts w:ascii="仿宋" w:eastAsia="仿宋" w:hint="eastAsia"/>
                <w:b/>
                <w:sz w:val="24"/>
              </w:rPr>
              <w:t>3．船舶通信</w:t>
            </w:r>
          </w:p>
        </w:tc>
      </w:tr>
      <w:tr w:rsidR="00C71F10" w:rsidTr="00C71F10">
        <w:trPr>
          <w:trHeight w:hRule="exact" w:val="970"/>
        </w:trPr>
        <w:tc>
          <w:tcPr>
            <w:tcW w:w="8325" w:type="dxa"/>
            <w:gridSpan w:val="6"/>
            <w:tcBorders>
              <w:top w:val="single" w:sz="2" w:space="0" w:color="000000"/>
              <w:left w:val="single" w:sz="2" w:space="0" w:color="000000"/>
              <w:bottom w:val="single" w:sz="4" w:space="0" w:color="auto"/>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3.1相关人员能否在一个无线电话频道用VHF设备对附近岸台进行一次呼叫试验；</w:t>
            </w:r>
          </w:p>
          <w:p w:rsidR="00C71F10" w:rsidRDefault="00C71F10">
            <w:pPr>
              <w:widowControl w:val="0"/>
              <w:kinsoku w:val="0"/>
              <w:overflowPunct w:val="0"/>
              <w:jc w:val="both"/>
              <w:rPr>
                <w:rFonts w:eastAsia="仿宋_GB2312"/>
                <w:sz w:val="24"/>
              </w:rPr>
            </w:pPr>
            <w:r>
              <w:rPr>
                <w:rFonts w:ascii="仿宋" w:eastAsia="仿宋" w:hint="eastAsia"/>
                <w:sz w:val="24"/>
              </w:rPr>
              <w:t>3.2船舶的无线电设备是否有2组电源供电。</w:t>
            </w:r>
          </w:p>
        </w:tc>
        <w:tc>
          <w:tcPr>
            <w:tcW w:w="569" w:type="dxa"/>
            <w:tcBorders>
              <w:top w:val="single" w:sz="2" w:space="0" w:color="000000"/>
              <w:left w:val="single" w:sz="2" w:space="0" w:color="000000"/>
              <w:bottom w:val="single" w:sz="4" w:space="0" w:color="auto"/>
              <w:right w:val="single" w:sz="2" w:space="0" w:color="000000"/>
            </w:tcBorders>
            <w:vAlign w:val="center"/>
            <w:hideMark/>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r>
              <w:rPr>
                <w:rFonts w:ascii="仿宋" w:eastAsia="仿宋" w:hint="eastAsia"/>
                <w:sz w:val="24"/>
              </w:rPr>
              <w:t>□</w:t>
            </w:r>
          </w:p>
        </w:tc>
      </w:tr>
      <w:tr w:rsidR="00C71F10" w:rsidTr="00C71F10">
        <w:trPr>
          <w:trHeight w:hRule="exact" w:val="440"/>
        </w:trPr>
        <w:tc>
          <w:tcPr>
            <w:tcW w:w="8325" w:type="dxa"/>
            <w:gridSpan w:val="6"/>
            <w:tcBorders>
              <w:top w:val="single" w:sz="4" w:space="0" w:color="auto"/>
              <w:left w:val="single" w:sz="4" w:space="0" w:color="auto"/>
              <w:bottom w:val="nil"/>
              <w:right w:val="single" w:sz="2" w:space="0" w:color="000000"/>
            </w:tcBorders>
            <w:vAlign w:val="center"/>
            <w:hideMark/>
          </w:tcPr>
          <w:p w:rsidR="00C71F10" w:rsidRDefault="00C71F10">
            <w:pPr>
              <w:widowControl w:val="0"/>
              <w:kinsoku w:val="0"/>
              <w:overflowPunct w:val="0"/>
              <w:jc w:val="both"/>
              <w:rPr>
                <w:rFonts w:ascii="仿宋" w:eastAsia="仿宋"/>
                <w:sz w:val="24"/>
              </w:rPr>
            </w:pPr>
            <w:r>
              <w:rPr>
                <w:rFonts w:ascii="仿宋" w:eastAsia="仿宋" w:hint="eastAsia"/>
                <w:b/>
                <w:sz w:val="24"/>
              </w:rPr>
              <w:t>4．动力设备及操舵设备</w:t>
            </w:r>
          </w:p>
        </w:tc>
        <w:tc>
          <w:tcPr>
            <w:tcW w:w="569" w:type="dxa"/>
            <w:tcBorders>
              <w:top w:val="single" w:sz="4" w:space="0" w:color="auto"/>
              <w:left w:val="single" w:sz="2" w:space="0" w:color="000000"/>
              <w:bottom w:val="nil"/>
              <w:right w:val="single" w:sz="4" w:space="0" w:color="auto"/>
            </w:tcBorders>
            <w:vAlign w:val="center"/>
          </w:tcPr>
          <w:p w:rsidR="00C71F10" w:rsidRDefault="00C71F10">
            <w:pPr>
              <w:widowControl w:val="0"/>
              <w:kinsoku w:val="0"/>
              <w:overflowPunct w:val="0"/>
              <w:jc w:val="both"/>
              <w:rPr>
                <w:rFonts w:ascii="仿宋" w:eastAsia="仿宋"/>
                <w:sz w:val="24"/>
              </w:rPr>
            </w:pPr>
          </w:p>
        </w:tc>
      </w:tr>
    </w:tbl>
    <w:p w:rsidR="00C71F10" w:rsidRDefault="00C71F10" w:rsidP="00C71F10">
      <w:pPr>
        <w:snapToGrid/>
        <w:rPr>
          <w:snapToGrid w:val="0"/>
          <w:sz w:val="24"/>
        </w:rPr>
        <w:sectPr w:rsidR="00C71F10">
          <w:type w:val="continuous"/>
          <w:pgSz w:w="11910" w:h="16840"/>
          <w:pgMar w:top="1580" w:right="1360" w:bottom="1800" w:left="1420" w:header="0" w:footer="1605" w:gutter="0"/>
          <w:cols w:space="720"/>
          <w:docGrid w:type="linesAndChars" w:linePitch="579" w:charSpace="-849"/>
        </w:sectPr>
      </w:pPr>
    </w:p>
    <w:tbl>
      <w:tblPr>
        <w:tblW w:w="0" w:type="auto"/>
        <w:tblInd w:w="243" w:type="dxa"/>
        <w:tblLayout w:type="fixed"/>
        <w:tblCellMar>
          <w:left w:w="0" w:type="dxa"/>
          <w:right w:w="0" w:type="dxa"/>
        </w:tblCellMar>
        <w:tblLook w:val="04A0"/>
      </w:tblPr>
      <w:tblGrid>
        <w:gridCol w:w="959"/>
        <w:gridCol w:w="1923"/>
        <w:gridCol w:w="1164"/>
        <w:gridCol w:w="1791"/>
        <w:gridCol w:w="1185"/>
        <w:gridCol w:w="1273"/>
        <w:gridCol w:w="585"/>
      </w:tblGrid>
      <w:tr w:rsidR="00C71F10" w:rsidTr="00C71F10">
        <w:trPr>
          <w:trHeight w:hRule="exact" w:val="2246"/>
        </w:trPr>
        <w:tc>
          <w:tcPr>
            <w:tcW w:w="8295" w:type="dxa"/>
            <w:gridSpan w:val="6"/>
            <w:tcBorders>
              <w:top w:val="single" w:sz="2" w:space="0" w:color="000000"/>
              <w:left w:val="single" w:sz="2" w:space="0" w:color="000000"/>
              <w:bottom w:val="single" w:sz="2" w:space="0" w:color="000000"/>
              <w:right w:val="single" w:sz="2"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lastRenderedPageBreak/>
              <w:t>4.1动力设备</w:t>
            </w:r>
          </w:p>
          <w:p w:rsidR="00C71F10" w:rsidRDefault="00C71F10">
            <w:pPr>
              <w:kinsoku w:val="0"/>
              <w:overflowPunct w:val="0"/>
              <w:rPr>
                <w:rFonts w:ascii="仿宋" w:eastAsia="仿宋"/>
                <w:sz w:val="24"/>
              </w:rPr>
            </w:pPr>
            <w:r>
              <w:rPr>
                <w:rFonts w:ascii="仿宋" w:eastAsia="仿宋" w:hint="eastAsia"/>
                <w:sz w:val="24"/>
              </w:rPr>
              <w:t>4.1.1主机的排烟管是否有隔热材料包扎，隔热材料是否破损；</w:t>
            </w:r>
          </w:p>
          <w:p w:rsidR="00C71F10" w:rsidRDefault="00C71F10">
            <w:pPr>
              <w:kinsoku w:val="0"/>
              <w:overflowPunct w:val="0"/>
              <w:rPr>
                <w:rFonts w:ascii="仿宋" w:eastAsia="仿宋"/>
                <w:sz w:val="24"/>
              </w:rPr>
            </w:pPr>
            <w:r>
              <w:rPr>
                <w:rFonts w:ascii="仿宋" w:eastAsia="仿宋" w:hint="eastAsia"/>
                <w:sz w:val="24"/>
              </w:rPr>
              <w:t>4.1.2 主机的应急停车装置是否处于良好状态；</w:t>
            </w:r>
          </w:p>
          <w:p w:rsidR="00C71F10" w:rsidRDefault="00C71F10">
            <w:pPr>
              <w:kinsoku w:val="0"/>
              <w:overflowPunct w:val="0"/>
              <w:rPr>
                <w:rFonts w:ascii="仿宋" w:eastAsia="仿宋"/>
                <w:sz w:val="24"/>
              </w:rPr>
            </w:pPr>
            <w:r>
              <w:rPr>
                <w:rFonts w:ascii="仿宋" w:eastAsia="仿宋" w:hint="eastAsia"/>
                <w:sz w:val="24"/>
              </w:rPr>
              <w:t>4.1.3 主机的正倒车是否进行过测试；</w:t>
            </w:r>
          </w:p>
          <w:p w:rsidR="00C71F10" w:rsidRDefault="00C71F10">
            <w:pPr>
              <w:kinsoku w:val="0"/>
              <w:overflowPunct w:val="0"/>
              <w:rPr>
                <w:rFonts w:ascii="仿宋" w:eastAsia="仿宋"/>
                <w:sz w:val="24"/>
              </w:rPr>
            </w:pPr>
            <w:r>
              <w:rPr>
                <w:rFonts w:ascii="仿宋" w:eastAsia="仿宋" w:hint="eastAsia"/>
                <w:sz w:val="24"/>
              </w:rPr>
              <w:t>4.1.4 操作须知是否张贴；</w:t>
            </w:r>
          </w:p>
          <w:p w:rsidR="00C71F10" w:rsidRDefault="00C71F10">
            <w:pPr>
              <w:kinsoku w:val="0"/>
              <w:overflowPunct w:val="0"/>
              <w:rPr>
                <w:rFonts w:ascii="仿宋" w:eastAsia="仿宋"/>
                <w:sz w:val="24"/>
              </w:rPr>
            </w:pPr>
            <w:r>
              <w:rPr>
                <w:rFonts w:ascii="仿宋" w:eastAsia="仿宋" w:hint="eastAsia"/>
                <w:sz w:val="24"/>
              </w:rPr>
              <w:t>4.1.5 驾驶台与机舱的通信联系是否保持畅通；</w:t>
            </w:r>
          </w:p>
          <w:p w:rsidR="00C71F10" w:rsidRDefault="00C71F10">
            <w:pPr>
              <w:widowControl w:val="0"/>
              <w:kinsoku w:val="0"/>
              <w:overflowPunct w:val="0"/>
              <w:jc w:val="both"/>
              <w:rPr>
                <w:rFonts w:ascii="仿宋" w:eastAsia="仿宋"/>
                <w:sz w:val="24"/>
              </w:rPr>
            </w:pPr>
            <w:r>
              <w:rPr>
                <w:rFonts w:ascii="仿宋" w:eastAsia="仿宋" w:hint="eastAsia"/>
                <w:sz w:val="24"/>
              </w:rPr>
              <w:t>4.1.6 船舶发电机组工况是否良好。</w:t>
            </w:r>
          </w:p>
        </w:tc>
        <w:tc>
          <w:tcPr>
            <w:tcW w:w="585" w:type="dxa"/>
            <w:tcBorders>
              <w:top w:val="single" w:sz="2" w:space="0" w:color="000000"/>
              <w:left w:val="single" w:sz="2" w:space="0" w:color="000000"/>
              <w:bottom w:val="single" w:sz="2" w:space="0" w:color="000000"/>
              <w:right w:val="single" w:sz="2" w:space="0" w:color="000000"/>
            </w:tcBorders>
          </w:tcPr>
          <w:p w:rsidR="00C71F10" w:rsidRDefault="00C71F10">
            <w:pPr>
              <w:kinsoku w:val="0"/>
              <w:overflowPunct w:val="0"/>
              <w:rPr>
                <w:rFonts w:ascii="仿宋" w:eastAsia="仿宋"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r>
              <w:rPr>
                <w:rFonts w:ascii="仿宋" w:eastAsia="仿宋" w:hint="eastAsia"/>
                <w:sz w:val="24"/>
              </w:rPr>
              <w:t>□</w:t>
            </w:r>
          </w:p>
        </w:tc>
      </w:tr>
      <w:tr w:rsidR="00C71F10" w:rsidTr="00C71F10">
        <w:trPr>
          <w:trHeight w:hRule="exact" w:val="1925"/>
        </w:trPr>
        <w:tc>
          <w:tcPr>
            <w:tcW w:w="8295" w:type="dxa"/>
            <w:gridSpan w:val="6"/>
            <w:tcBorders>
              <w:top w:val="single" w:sz="2" w:space="0" w:color="000000"/>
              <w:left w:val="single" w:sz="2" w:space="0" w:color="000000"/>
              <w:bottom w:val="single" w:sz="2" w:space="0" w:color="000000"/>
              <w:right w:val="single" w:sz="2"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4.2操舵设备</w:t>
            </w:r>
          </w:p>
          <w:p w:rsidR="00C71F10" w:rsidRDefault="00C71F10">
            <w:pPr>
              <w:kinsoku w:val="0"/>
              <w:overflowPunct w:val="0"/>
              <w:rPr>
                <w:rFonts w:ascii="仿宋" w:eastAsia="仿宋"/>
                <w:sz w:val="24"/>
              </w:rPr>
            </w:pPr>
            <w:r>
              <w:rPr>
                <w:rFonts w:ascii="仿宋" w:eastAsia="仿宋" w:hint="eastAsia"/>
                <w:sz w:val="24"/>
              </w:rPr>
              <w:t>4.2.1舵机转舵时间是否符合规范要求；</w:t>
            </w:r>
          </w:p>
          <w:p w:rsidR="00C71F10" w:rsidRDefault="00C71F10">
            <w:pPr>
              <w:kinsoku w:val="0"/>
              <w:overflowPunct w:val="0"/>
              <w:rPr>
                <w:rFonts w:ascii="仿宋" w:eastAsia="仿宋"/>
                <w:sz w:val="24"/>
              </w:rPr>
            </w:pPr>
            <w:r>
              <w:rPr>
                <w:rFonts w:ascii="仿宋" w:eastAsia="仿宋" w:hint="eastAsia"/>
                <w:sz w:val="24"/>
              </w:rPr>
              <w:t>4.2.2驾驶台与舵机间的舵角指示是否一致；</w:t>
            </w:r>
          </w:p>
          <w:p w:rsidR="00C71F10" w:rsidRDefault="00C71F10">
            <w:pPr>
              <w:kinsoku w:val="0"/>
              <w:overflowPunct w:val="0"/>
              <w:rPr>
                <w:rFonts w:ascii="仿宋" w:eastAsia="仿宋"/>
                <w:sz w:val="24"/>
              </w:rPr>
            </w:pPr>
            <w:r>
              <w:rPr>
                <w:rFonts w:ascii="仿宋" w:eastAsia="仿宋" w:hint="eastAsia"/>
                <w:sz w:val="24"/>
              </w:rPr>
              <w:t>4.2.3在舵机室和驾驶台是否张贴转换操作程序；</w:t>
            </w:r>
          </w:p>
          <w:p w:rsidR="00C71F10" w:rsidRDefault="00C71F10">
            <w:pPr>
              <w:kinsoku w:val="0"/>
              <w:overflowPunct w:val="0"/>
              <w:rPr>
                <w:rFonts w:ascii="仿宋" w:eastAsia="仿宋"/>
                <w:sz w:val="24"/>
              </w:rPr>
            </w:pPr>
            <w:r>
              <w:rPr>
                <w:rFonts w:ascii="仿宋" w:eastAsia="仿宋" w:hint="eastAsia"/>
                <w:sz w:val="24"/>
              </w:rPr>
              <w:t>4.2.4 舵机的报警装置是否处于良好工作状态；</w:t>
            </w:r>
          </w:p>
          <w:p w:rsidR="00C71F10" w:rsidRDefault="00C71F10">
            <w:pPr>
              <w:widowControl w:val="0"/>
              <w:kinsoku w:val="0"/>
              <w:overflowPunct w:val="0"/>
              <w:jc w:val="both"/>
              <w:rPr>
                <w:rFonts w:ascii="仿宋" w:eastAsia="仿宋"/>
                <w:sz w:val="24"/>
              </w:rPr>
            </w:pPr>
            <w:r>
              <w:rPr>
                <w:rFonts w:ascii="仿宋" w:eastAsia="仿宋" w:hint="eastAsia"/>
                <w:sz w:val="24"/>
              </w:rPr>
              <w:t>4.2.5 核查应急操舵装置与试验，是否处于可用状态。</w:t>
            </w:r>
          </w:p>
        </w:tc>
        <w:tc>
          <w:tcPr>
            <w:tcW w:w="585" w:type="dxa"/>
            <w:tcBorders>
              <w:top w:val="single" w:sz="2" w:space="0" w:color="000000"/>
              <w:left w:val="single" w:sz="2" w:space="0" w:color="000000"/>
              <w:bottom w:val="single" w:sz="2" w:space="0" w:color="000000"/>
              <w:right w:val="single" w:sz="2" w:space="0" w:color="000000"/>
            </w:tcBorders>
          </w:tcPr>
          <w:p w:rsidR="00C71F10" w:rsidRDefault="00C71F10">
            <w:pPr>
              <w:kinsoku w:val="0"/>
              <w:overflowPunct w:val="0"/>
              <w:rPr>
                <w:rFonts w:ascii="仿宋" w:eastAsia="仿宋"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r>
              <w:rPr>
                <w:rFonts w:ascii="仿宋" w:eastAsia="仿宋" w:hint="eastAsia"/>
                <w:sz w:val="24"/>
              </w:rPr>
              <w:t>□</w:t>
            </w:r>
          </w:p>
        </w:tc>
      </w:tr>
      <w:tr w:rsidR="00C71F10" w:rsidTr="00C71F10">
        <w:trPr>
          <w:trHeight w:val="324"/>
        </w:trPr>
        <w:tc>
          <w:tcPr>
            <w:tcW w:w="8880" w:type="dxa"/>
            <w:gridSpan w:val="7"/>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b/>
                <w:sz w:val="24"/>
              </w:rPr>
              <w:t>5．船上人员</w:t>
            </w:r>
          </w:p>
        </w:tc>
      </w:tr>
      <w:tr w:rsidR="00C71F10" w:rsidTr="00C71F10">
        <w:trPr>
          <w:trHeight w:hRule="exact" w:val="1286"/>
        </w:trPr>
        <w:tc>
          <w:tcPr>
            <w:tcW w:w="8295" w:type="dxa"/>
            <w:gridSpan w:val="6"/>
            <w:tcBorders>
              <w:top w:val="single" w:sz="2" w:space="0" w:color="000000"/>
              <w:left w:val="single" w:sz="2" w:space="0" w:color="000000"/>
              <w:bottom w:val="single" w:sz="2" w:space="0" w:color="000000"/>
              <w:right w:val="single" w:sz="2"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5.1 船舶实际配员是否符合《船舶最低安全配员证书》要求；</w:t>
            </w:r>
          </w:p>
          <w:p w:rsidR="00C71F10" w:rsidRDefault="00C71F10">
            <w:pPr>
              <w:kinsoku w:val="0"/>
              <w:overflowPunct w:val="0"/>
              <w:rPr>
                <w:rFonts w:ascii="仿宋" w:eastAsia="仿宋"/>
                <w:sz w:val="24"/>
              </w:rPr>
            </w:pPr>
            <w:r>
              <w:rPr>
                <w:rFonts w:ascii="仿宋" w:eastAsia="仿宋" w:hint="eastAsia"/>
                <w:sz w:val="24"/>
              </w:rPr>
              <w:t>5.2 船员适任证书是否与船舶相符合；</w:t>
            </w:r>
          </w:p>
          <w:p w:rsidR="00C71F10" w:rsidRDefault="00C71F10">
            <w:pPr>
              <w:kinsoku w:val="0"/>
              <w:overflowPunct w:val="0"/>
              <w:rPr>
                <w:rFonts w:ascii="仿宋" w:eastAsia="仿宋"/>
                <w:sz w:val="24"/>
              </w:rPr>
            </w:pPr>
            <w:r>
              <w:rPr>
                <w:rFonts w:ascii="仿宋" w:eastAsia="仿宋" w:hint="eastAsia"/>
                <w:sz w:val="24"/>
              </w:rPr>
              <w:t>5.3 船长、驾驶员是否熟悉“避碰规则”等相关安全管理规定。</w:t>
            </w:r>
          </w:p>
          <w:p w:rsidR="00C71F10" w:rsidRDefault="00C71F10">
            <w:pPr>
              <w:widowControl w:val="0"/>
              <w:kinsoku w:val="0"/>
              <w:overflowPunct w:val="0"/>
              <w:jc w:val="both"/>
              <w:rPr>
                <w:rFonts w:ascii="仿宋" w:eastAsia="仿宋"/>
                <w:sz w:val="24"/>
              </w:rPr>
            </w:pPr>
            <w:r>
              <w:rPr>
                <w:rFonts w:ascii="仿宋" w:eastAsia="仿宋" w:hint="eastAsia"/>
                <w:sz w:val="24"/>
              </w:rPr>
              <w:t>5.4 船员是否熟悉需航行水域相关管理规定。</w:t>
            </w:r>
          </w:p>
        </w:tc>
        <w:tc>
          <w:tcPr>
            <w:tcW w:w="585" w:type="dxa"/>
            <w:tcBorders>
              <w:top w:val="single" w:sz="2" w:space="0" w:color="000000"/>
              <w:left w:val="single" w:sz="2" w:space="0" w:color="000000"/>
              <w:bottom w:val="single" w:sz="2" w:space="0" w:color="000000"/>
              <w:right w:val="single" w:sz="2"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r>
              <w:rPr>
                <w:rFonts w:ascii="仿宋" w:eastAsia="仿宋" w:hint="eastAsia"/>
                <w:sz w:val="24"/>
              </w:rPr>
              <w:t>□</w:t>
            </w:r>
          </w:p>
        </w:tc>
      </w:tr>
      <w:tr w:rsidR="00C71F10" w:rsidTr="00C71F10">
        <w:trPr>
          <w:trHeight w:hRule="exact" w:val="324"/>
        </w:trPr>
        <w:tc>
          <w:tcPr>
            <w:tcW w:w="8295" w:type="dxa"/>
            <w:gridSpan w:val="6"/>
            <w:tcBorders>
              <w:top w:val="single" w:sz="2" w:space="0" w:color="000000"/>
              <w:left w:val="single" w:sz="2" w:space="0" w:color="000000"/>
              <w:bottom w:val="single" w:sz="2" w:space="0" w:color="000000"/>
              <w:right w:val="single" w:sz="2"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b/>
                <w:sz w:val="24"/>
              </w:rPr>
              <w:t>6．船载危险货物</w:t>
            </w:r>
          </w:p>
        </w:tc>
        <w:tc>
          <w:tcPr>
            <w:tcW w:w="585" w:type="dxa"/>
            <w:tcBorders>
              <w:top w:val="single" w:sz="2" w:space="0" w:color="000000"/>
              <w:left w:val="single" w:sz="2" w:space="0" w:color="000000"/>
              <w:bottom w:val="single" w:sz="2" w:space="0" w:color="000000"/>
              <w:right w:val="single" w:sz="2" w:space="0" w:color="000000"/>
            </w:tcBorders>
          </w:tcPr>
          <w:p w:rsidR="00C71F10" w:rsidRDefault="00C71F10">
            <w:pPr>
              <w:widowControl w:val="0"/>
              <w:kinsoku w:val="0"/>
              <w:overflowPunct w:val="0"/>
              <w:jc w:val="both"/>
              <w:rPr>
                <w:rFonts w:ascii="仿宋" w:eastAsia="仿宋"/>
                <w:sz w:val="24"/>
              </w:rPr>
            </w:pPr>
          </w:p>
        </w:tc>
      </w:tr>
      <w:tr w:rsidR="00C71F10" w:rsidTr="00C71F10">
        <w:trPr>
          <w:trHeight w:hRule="exact" w:val="965"/>
        </w:trPr>
        <w:tc>
          <w:tcPr>
            <w:tcW w:w="8295" w:type="dxa"/>
            <w:gridSpan w:val="6"/>
            <w:tcBorders>
              <w:top w:val="single" w:sz="2" w:space="0" w:color="000000"/>
              <w:left w:val="single" w:sz="2" w:space="0" w:color="000000"/>
              <w:bottom w:val="single" w:sz="2" w:space="0" w:color="000000"/>
              <w:right w:val="single" w:sz="2" w:space="0" w:color="000000"/>
            </w:tcBorders>
          </w:tcPr>
          <w:p w:rsidR="00C71F10" w:rsidRDefault="00C71F10">
            <w:pPr>
              <w:kinsoku w:val="0"/>
              <w:overflowPunct w:val="0"/>
              <w:rPr>
                <w:rFonts w:ascii="仿宋" w:eastAsia="仿宋" w:cs="Times New Roman"/>
                <w:sz w:val="24"/>
              </w:rPr>
            </w:pPr>
            <w:r>
              <w:rPr>
                <w:rFonts w:ascii="仿宋" w:eastAsia="仿宋" w:hint="eastAsia"/>
                <w:sz w:val="24"/>
              </w:rPr>
              <w:t>6.1船舶是否持有有效的适装证书；</w:t>
            </w:r>
          </w:p>
          <w:p w:rsidR="00C71F10" w:rsidRDefault="00C71F10">
            <w:pPr>
              <w:kinsoku w:val="0"/>
              <w:overflowPunct w:val="0"/>
              <w:rPr>
                <w:rFonts w:ascii="仿宋" w:eastAsia="仿宋"/>
                <w:sz w:val="24"/>
              </w:rPr>
            </w:pPr>
            <w:r>
              <w:rPr>
                <w:rFonts w:ascii="仿宋" w:eastAsia="仿宋" w:hint="eastAsia"/>
                <w:sz w:val="24"/>
              </w:rPr>
              <w:t>6.2船舶是否持有有效的船舶载运危险货物申报单等单证；</w:t>
            </w:r>
          </w:p>
          <w:p w:rsidR="00C71F10" w:rsidRDefault="00C71F10">
            <w:pPr>
              <w:kinsoku w:val="0"/>
              <w:overflowPunct w:val="0"/>
              <w:rPr>
                <w:rFonts w:ascii="仿宋" w:eastAsia="仿宋"/>
                <w:sz w:val="24"/>
              </w:rPr>
            </w:pPr>
            <w:r>
              <w:rPr>
                <w:rFonts w:ascii="仿宋" w:eastAsia="仿宋" w:hint="eastAsia"/>
                <w:sz w:val="24"/>
              </w:rPr>
              <w:t>6.3货物种类和装载位置是否符合船舶载运危险货物适装证书的要求。</w:t>
            </w: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widowControl w:val="0"/>
              <w:kinsoku w:val="0"/>
              <w:overflowPunct w:val="0"/>
              <w:jc w:val="both"/>
              <w:rPr>
                <w:rFonts w:ascii="仿宋" w:eastAsia="仿宋"/>
                <w:sz w:val="24"/>
              </w:rPr>
            </w:pPr>
          </w:p>
        </w:tc>
        <w:tc>
          <w:tcPr>
            <w:tcW w:w="585" w:type="dxa"/>
            <w:tcBorders>
              <w:top w:val="single" w:sz="2" w:space="0" w:color="000000"/>
              <w:left w:val="single" w:sz="2" w:space="0" w:color="000000"/>
              <w:bottom w:val="single" w:sz="2" w:space="0" w:color="000000"/>
              <w:right w:val="single" w:sz="2"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r>
              <w:rPr>
                <w:rFonts w:ascii="仿宋" w:eastAsia="仿宋" w:hint="eastAsia"/>
                <w:sz w:val="24"/>
              </w:rPr>
              <w:t>□</w:t>
            </w:r>
          </w:p>
        </w:tc>
      </w:tr>
      <w:tr w:rsidR="00C71F10" w:rsidTr="00C71F10">
        <w:trPr>
          <w:trHeight w:val="1925"/>
        </w:trPr>
        <w:tc>
          <w:tcPr>
            <w:tcW w:w="8295" w:type="dxa"/>
            <w:gridSpan w:val="6"/>
            <w:tcBorders>
              <w:top w:val="single" w:sz="2" w:space="0" w:color="000000"/>
              <w:left w:val="single" w:sz="2" w:space="0" w:color="000000"/>
              <w:bottom w:val="single" w:sz="4" w:space="0" w:color="auto"/>
              <w:right w:val="single" w:sz="2" w:space="0" w:color="000000"/>
            </w:tcBorders>
          </w:tcPr>
          <w:p w:rsidR="00C71F10" w:rsidRDefault="00C71F10">
            <w:pPr>
              <w:kinsoku w:val="0"/>
              <w:overflowPunct w:val="0"/>
              <w:rPr>
                <w:rFonts w:ascii="仿宋" w:eastAsia="仿宋" w:cs="Times New Roman"/>
                <w:sz w:val="24"/>
              </w:rPr>
            </w:pPr>
            <w:r>
              <w:rPr>
                <w:rFonts w:ascii="仿宋" w:eastAsia="仿宋" w:hint="eastAsia"/>
                <w:sz w:val="24"/>
              </w:rPr>
              <w:lastRenderedPageBreak/>
              <w:t>备注：</w:t>
            </w: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kinsoku w:val="0"/>
              <w:overflowPunct w:val="0"/>
              <w:rPr>
                <w:rFonts w:ascii="仿宋" w:eastAsia="仿宋"/>
                <w:sz w:val="24"/>
              </w:rPr>
            </w:pPr>
          </w:p>
          <w:p w:rsidR="00C71F10" w:rsidRDefault="00C71F10">
            <w:pPr>
              <w:widowControl w:val="0"/>
              <w:kinsoku w:val="0"/>
              <w:overflowPunct w:val="0"/>
              <w:jc w:val="both"/>
              <w:rPr>
                <w:rFonts w:ascii="仿宋" w:eastAsia="仿宋"/>
                <w:sz w:val="24"/>
              </w:rPr>
            </w:pPr>
          </w:p>
        </w:tc>
        <w:tc>
          <w:tcPr>
            <w:tcW w:w="585" w:type="dxa"/>
            <w:tcBorders>
              <w:top w:val="single" w:sz="2" w:space="0" w:color="000000"/>
              <w:left w:val="single" w:sz="2" w:space="0" w:color="000000"/>
              <w:bottom w:val="single" w:sz="4" w:space="0" w:color="auto"/>
              <w:right w:val="single" w:sz="2" w:space="0" w:color="000000"/>
            </w:tcBorders>
          </w:tcPr>
          <w:p w:rsidR="00C71F10" w:rsidRDefault="00C71F10">
            <w:pPr>
              <w:widowControl w:val="0"/>
              <w:kinsoku w:val="0"/>
              <w:overflowPunct w:val="0"/>
              <w:jc w:val="both"/>
              <w:rPr>
                <w:rFonts w:ascii="仿宋" w:eastAsia="仿宋"/>
                <w:sz w:val="24"/>
              </w:rPr>
            </w:pPr>
          </w:p>
        </w:tc>
      </w:tr>
      <w:tr w:rsidR="00C71F10" w:rsidTr="00C71F10">
        <w:trPr>
          <w:trHeight w:hRule="exact" w:val="578"/>
        </w:trPr>
        <w:tc>
          <w:tcPr>
            <w:tcW w:w="959" w:type="dxa"/>
            <w:tcBorders>
              <w:top w:val="single" w:sz="4" w:space="0" w:color="auto"/>
              <w:left w:val="single" w:sz="4" w:space="0" w:color="auto"/>
              <w:bottom w:val="single" w:sz="4" w:space="0" w:color="auto"/>
              <w:right w:val="single" w:sz="4" w:space="0" w:color="auto"/>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自查港</w:t>
            </w:r>
          </w:p>
        </w:tc>
        <w:tc>
          <w:tcPr>
            <w:tcW w:w="1923" w:type="dxa"/>
            <w:tcBorders>
              <w:top w:val="single" w:sz="4" w:space="0" w:color="auto"/>
              <w:left w:val="single" w:sz="4" w:space="0" w:color="auto"/>
              <w:bottom w:val="single" w:sz="4" w:space="0" w:color="auto"/>
              <w:right w:val="single" w:sz="4" w:space="0" w:color="auto"/>
            </w:tcBorders>
          </w:tcPr>
          <w:p w:rsidR="00C71F10" w:rsidRDefault="00C71F10">
            <w:pPr>
              <w:widowControl w:val="0"/>
              <w:kinsoku w:val="0"/>
              <w:overflowPunct w:val="0"/>
              <w:jc w:val="both"/>
              <w:rPr>
                <w:rFonts w:ascii="仿宋" w:eastAsia="仿宋"/>
                <w:sz w:val="24"/>
              </w:rPr>
            </w:pPr>
          </w:p>
        </w:tc>
        <w:tc>
          <w:tcPr>
            <w:tcW w:w="1164" w:type="dxa"/>
            <w:tcBorders>
              <w:top w:val="single" w:sz="4" w:space="0" w:color="auto"/>
              <w:left w:val="single" w:sz="4" w:space="0" w:color="auto"/>
              <w:bottom w:val="single" w:sz="4" w:space="0" w:color="auto"/>
              <w:right w:val="single" w:sz="4" w:space="0" w:color="auto"/>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船长</w:t>
            </w:r>
          </w:p>
        </w:tc>
        <w:tc>
          <w:tcPr>
            <w:tcW w:w="1791" w:type="dxa"/>
            <w:tcBorders>
              <w:top w:val="single" w:sz="4" w:space="0" w:color="auto"/>
              <w:left w:val="single" w:sz="4" w:space="0" w:color="auto"/>
              <w:bottom w:val="single" w:sz="4" w:space="0" w:color="auto"/>
              <w:right w:val="single" w:sz="4" w:space="0" w:color="auto"/>
            </w:tcBorders>
          </w:tcPr>
          <w:p w:rsidR="00C71F10" w:rsidRDefault="00C71F10">
            <w:pPr>
              <w:widowControl w:val="0"/>
              <w:kinsoku w:val="0"/>
              <w:overflowPunct w:val="0"/>
              <w:jc w:val="both"/>
              <w:rPr>
                <w:rFonts w:ascii="仿宋" w:eastAsia="仿宋"/>
                <w:sz w:val="24"/>
              </w:rPr>
            </w:pPr>
          </w:p>
        </w:tc>
        <w:tc>
          <w:tcPr>
            <w:tcW w:w="1185" w:type="dxa"/>
            <w:tcBorders>
              <w:top w:val="single" w:sz="4" w:space="0" w:color="auto"/>
              <w:left w:val="single" w:sz="4" w:space="0" w:color="auto"/>
              <w:bottom w:val="single" w:sz="4" w:space="0" w:color="auto"/>
              <w:right w:val="single" w:sz="4" w:space="0" w:color="auto"/>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自查日期</w:t>
            </w:r>
          </w:p>
        </w:tc>
        <w:tc>
          <w:tcPr>
            <w:tcW w:w="1858" w:type="dxa"/>
            <w:gridSpan w:val="2"/>
            <w:tcBorders>
              <w:top w:val="single" w:sz="4" w:space="0" w:color="auto"/>
              <w:left w:val="single" w:sz="4" w:space="0" w:color="auto"/>
              <w:bottom w:val="single" w:sz="4" w:space="0" w:color="auto"/>
              <w:right w:val="single" w:sz="4" w:space="0" w:color="auto"/>
            </w:tcBorders>
          </w:tcPr>
          <w:p w:rsidR="00C71F10" w:rsidRDefault="00C71F10">
            <w:pPr>
              <w:widowControl w:val="0"/>
              <w:kinsoku w:val="0"/>
              <w:overflowPunct w:val="0"/>
              <w:jc w:val="both"/>
              <w:rPr>
                <w:rFonts w:ascii="仿宋" w:eastAsia="仿宋"/>
                <w:sz w:val="24"/>
              </w:rPr>
            </w:pPr>
          </w:p>
        </w:tc>
      </w:tr>
    </w:tbl>
    <w:p w:rsidR="00C71F10" w:rsidRDefault="00C71F10" w:rsidP="00C71F10">
      <w:pPr>
        <w:kinsoku w:val="0"/>
        <w:overflowPunct w:val="0"/>
        <w:rPr>
          <w:rFonts w:ascii="仿宋" w:eastAsia="仿宋" w:hAnsi="Calibri" w:cs="Times New Roman"/>
          <w:sz w:val="24"/>
        </w:rPr>
      </w:pPr>
      <w:r>
        <w:rPr>
          <w:rFonts w:ascii="仿宋" w:eastAsia="仿宋" w:hint="eastAsia"/>
          <w:sz w:val="24"/>
        </w:rPr>
        <w:t xml:space="preserve"> 备注： 本表格由船方填写，一式二份，一份报送海事管理机构， 一份船舶留存备查。</w:t>
      </w:r>
    </w:p>
    <w:p w:rsidR="00C71F10" w:rsidRDefault="00C71F10" w:rsidP="00C71F10">
      <w:pPr>
        <w:pStyle w:val="a3"/>
        <w:kinsoku w:val="0"/>
        <w:overflowPunct w:val="0"/>
        <w:ind w:left="231"/>
      </w:pPr>
    </w:p>
    <w:p w:rsidR="00C71F10" w:rsidRDefault="00C71F10" w:rsidP="00C71F10">
      <w:pPr>
        <w:pStyle w:val="a3"/>
        <w:kinsoku w:val="0"/>
        <w:overflowPunct w:val="0"/>
        <w:ind w:left="231"/>
        <w:rPr>
          <w:rFonts w:ascii="黑体" w:eastAsia="黑体" w:hAnsi="黑体"/>
          <w:sz w:val="32"/>
        </w:rPr>
      </w:pPr>
    </w:p>
    <w:p w:rsidR="00C71F10" w:rsidRDefault="00C71F10" w:rsidP="00C71F10">
      <w:pPr>
        <w:pStyle w:val="a3"/>
        <w:kinsoku w:val="0"/>
        <w:overflowPunct w:val="0"/>
        <w:ind w:left="231"/>
        <w:rPr>
          <w:rFonts w:ascii="黑体" w:eastAsia="黑体" w:hAnsi="黑体"/>
          <w:sz w:val="32"/>
        </w:rPr>
      </w:pPr>
      <w:r>
        <w:rPr>
          <w:rFonts w:ascii="黑体" w:eastAsia="黑体" w:hAnsi="黑体" w:hint="eastAsia"/>
          <w:sz w:val="32"/>
        </w:rPr>
        <w:t>附件4</w:t>
      </w:r>
    </w:p>
    <w:p w:rsidR="00C71F10" w:rsidRDefault="00C71F10" w:rsidP="00C71F10">
      <w:pPr>
        <w:kinsoku w:val="0"/>
        <w:overflowPunct w:val="0"/>
        <w:jc w:val="center"/>
        <w:rPr>
          <w:rFonts w:ascii="方正小标宋_GBK" w:eastAsia="方正小标宋_GBK" w:hAnsi="方正小标宋_GBK"/>
          <w:sz w:val="30"/>
        </w:rPr>
      </w:pPr>
      <w:r>
        <w:rPr>
          <w:rFonts w:ascii="方正小标宋_GBK" w:eastAsia="方正小标宋_GBK" w:hAnsi="方正小标宋_GBK" w:hint="eastAsia"/>
          <w:sz w:val="30"/>
        </w:rPr>
        <w:t>船舶专项安全自查表（内河船）</w:t>
      </w:r>
    </w:p>
    <w:tbl>
      <w:tblPr>
        <w:tblW w:w="0" w:type="auto"/>
        <w:tblInd w:w="109" w:type="dxa"/>
        <w:tblLayout w:type="fixed"/>
        <w:tblCellMar>
          <w:left w:w="0" w:type="dxa"/>
          <w:right w:w="0" w:type="dxa"/>
        </w:tblCellMar>
        <w:tblLook w:val="04A0"/>
      </w:tblPr>
      <w:tblGrid>
        <w:gridCol w:w="1314"/>
        <w:gridCol w:w="25"/>
        <w:gridCol w:w="1534"/>
        <w:gridCol w:w="1701"/>
        <w:gridCol w:w="1701"/>
        <w:gridCol w:w="1559"/>
        <w:gridCol w:w="639"/>
        <w:gridCol w:w="579"/>
      </w:tblGrid>
      <w:tr w:rsidR="00C71F10" w:rsidTr="00C71F10">
        <w:trPr>
          <w:trHeight w:hRule="exact" w:val="463"/>
        </w:trPr>
        <w:tc>
          <w:tcPr>
            <w:tcW w:w="1314"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船名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船 籍 港</w:t>
            </w:r>
          </w:p>
        </w:tc>
        <w:tc>
          <w:tcPr>
            <w:tcW w:w="1701" w:type="dxa"/>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船舶类型</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r>
      <w:tr w:rsidR="00C71F10" w:rsidTr="00C71F10">
        <w:trPr>
          <w:trHeight w:hRule="exact" w:val="463"/>
        </w:trPr>
        <w:tc>
          <w:tcPr>
            <w:tcW w:w="1314"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总吨</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spacing w:line="320" w:lineRule="exact"/>
              <w:jc w:val="center"/>
              <w:rPr>
                <w:rFonts w:ascii="仿宋" w:eastAsia="仿宋"/>
                <w:sz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参考载重吨(t)</w:t>
            </w:r>
          </w:p>
        </w:tc>
        <w:tc>
          <w:tcPr>
            <w:tcW w:w="1701" w:type="dxa"/>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spacing w:line="320" w:lineRule="exact"/>
              <w:jc w:val="center"/>
              <w:rPr>
                <w:rFonts w:ascii="仿宋" w:eastAsia="仿宋"/>
                <w:sz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船长（m）</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spacing w:line="320" w:lineRule="exact"/>
              <w:ind w:firstLine="202"/>
              <w:jc w:val="center"/>
              <w:rPr>
                <w:rFonts w:ascii="仿宋" w:eastAsia="仿宋"/>
                <w:sz w:val="24"/>
              </w:rPr>
            </w:pPr>
          </w:p>
        </w:tc>
      </w:tr>
      <w:tr w:rsidR="00C71F10" w:rsidTr="00C71F10">
        <w:trPr>
          <w:trHeight w:hRule="exact" w:val="463"/>
        </w:trPr>
        <w:tc>
          <w:tcPr>
            <w:tcW w:w="1314"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主机总功率</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ind w:firstLine="319"/>
              <w:jc w:val="center"/>
              <w:rPr>
                <w:rFonts w:ascii="仿宋" w:eastAsia="仿宋"/>
                <w:sz w:val="24"/>
              </w:rPr>
            </w:pPr>
            <w:r>
              <w:rPr>
                <w:rFonts w:ascii="仿宋" w:eastAsia="仿宋" w:hint="eastAsia"/>
                <w:sz w:val="24"/>
              </w:rPr>
              <w:t xml:space="preserve">    KW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船舶识别号</w:t>
            </w:r>
          </w:p>
        </w:tc>
        <w:tc>
          <w:tcPr>
            <w:tcW w:w="1701" w:type="dxa"/>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spacing w:line="320" w:lineRule="exact"/>
              <w:jc w:val="center"/>
              <w:rPr>
                <w:rFonts w:ascii="仿宋" w:eastAsia="仿宋"/>
                <w:sz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spacing w:line="320" w:lineRule="exact"/>
              <w:jc w:val="center"/>
              <w:rPr>
                <w:rFonts w:ascii="仿宋" w:eastAsia="仿宋"/>
                <w:sz w:val="24"/>
              </w:rPr>
            </w:pPr>
            <w:r>
              <w:rPr>
                <w:rFonts w:ascii="仿宋" w:eastAsia="仿宋" w:hint="eastAsia"/>
                <w:sz w:val="24"/>
              </w:rPr>
              <w:t>建造完工日期</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spacing w:line="320" w:lineRule="exact"/>
              <w:jc w:val="center"/>
              <w:rPr>
                <w:rFonts w:ascii="仿宋" w:eastAsia="仿宋"/>
                <w:sz w:val="24"/>
              </w:rPr>
            </w:pPr>
          </w:p>
        </w:tc>
      </w:tr>
      <w:tr w:rsidR="00C71F10" w:rsidTr="00C71F10">
        <w:trPr>
          <w:trHeight w:hRule="exact" w:val="463"/>
        </w:trPr>
        <w:tc>
          <w:tcPr>
            <w:tcW w:w="1339" w:type="dxa"/>
            <w:gridSpan w:val="2"/>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船舶所有人</w:t>
            </w:r>
          </w:p>
        </w:tc>
        <w:tc>
          <w:tcPr>
            <w:tcW w:w="4936" w:type="dxa"/>
            <w:gridSpan w:val="3"/>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联系电话</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r>
      <w:tr w:rsidR="00C71F10" w:rsidTr="00C71F10">
        <w:trPr>
          <w:trHeight w:hRule="exact" w:val="466"/>
        </w:trPr>
        <w:tc>
          <w:tcPr>
            <w:tcW w:w="1339" w:type="dxa"/>
            <w:gridSpan w:val="2"/>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船舶经营人</w:t>
            </w:r>
          </w:p>
        </w:tc>
        <w:tc>
          <w:tcPr>
            <w:tcW w:w="4936" w:type="dxa"/>
            <w:gridSpan w:val="3"/>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71F10" w:rsidRDefault="00C71F10">
            <w:pPr>
              <w:widowControl w:val="0"/>
              <w:kinsoku w:val="0"/>
              <w:overflowPunct w:val="0"/>
              <w:jc w:val="center"/>
              <w:rPr>
                <w:rFonts w:ascii="仿宋" w:eastAsia="仿宋"/>
                <w:sz w:val="24"/>
              </w:rPr>
            </w:pPr>
            <w:r>
              <w:rPr>
                <w:rFonts w:ascii="仿宋" w:eastAsia="仿宋" w:hint="eastAsia"/>
                <w:sz w:val="24"/>
              </w:rPr>
              <w:t>联系电话</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C71F10" w:rsidRDefault="00C71F10">
            <w:pPr>
              <w:widowControl w:val="0"/>
              <w:jc w:val="center"/>
              <w:rPr>
                <w:rFonts w:ascii="仿宋" w:eastAsia="仿宋"/>
                <w:sz w:val="24"/>
              </w:rPr>
            </w:pPr>
          </w:p>
        </w:tc>
      </w:tr>
      <w:tr w:rsidR="00C71F10" w:rsidTr="00C71F10">
        <w:trPr>
          <w:trHeight w:hRule="exact" w:val="415"/>
        </w:trPr>
        <w:tc>
          <w:tcPr>
            <w:tcW w:w="1339" w:type="dxa"/>
            <w:gridSpan w:val="2"/>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int="eastAsia"/>
                <w:sz w:val="24"/>
              </w:rPr>
              <w:t>自查情况</w:t>
            </w:r>
          </w:p>
        </w:tc>
        <w:tc>
          <w:tcPr>
            <w:tcW w:w="7713"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Ansi="Times New Roman" w:cs="仿宋" w:hint="eastAsia"/>
                <w:sz w:val="24"/>
                <w:szCs w:val="21"/>
              </w:rPr>
              <w:t>√正常              ×存在问题                 —不适用</w:t>
            </w:r>
          </w:p>
        </w:tc>
      </w:tr>
      <w:tr w:rsidR="00C71F10" w:rsidTr="00C71F10">
        <w:trPr>
          <w:trHeight w:val="331"/>
        </w:trPr>
        <w:tc>
          <w:tcPr>
            <w:tcW w:w="9052" w:type="dxa"/>
            <w:gridSpan w:val="8"/>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int="eastAsia"/>
                <w:b/>
                <w:sz w:val="24"/>
              </w:rPr>
              <w:t>1、AIS</w:t>
            </w:r>
          </w:p>
        </w:tc>
      </w:tr>
      <w:tr w:rsidR="00C71F10" w:rsidTr="00C71F10">
        <w:trPr>
          <w:trHeight w:hRule="exact" w:val="1210"/>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lastRenderedPageBreak/>
              <w:t>1.1</w:t>
            </w:r>
            <w:r>
              <w:rPr>
                <w:rFonts w:ascii="仿宋" w:eastAsia="仿宋" w:hint="eastAsia"/>
                <w:spacing w:val="-1"/>
                <w:sz w:val="24"/>
              </w:rPr>
              <w:t xml:space="preserve"> </w:t>
            </w:r>
            <w:r>
              <w:rPr>
                <w:rFonts w:ascii="仿宋" w:eastAsia="仿宋" w:hint="eastAsia"/>
                <w:sz w:val="24"/>
              </w:rPr>
              <w:t>船舶是否配备</w:t>
            </w:r>
            <w:r>
              <w:rPr>
                <w:rFonts w:ascii="仿宋" w:eastAsia="仿宋" w:hint="eastAsia"/>
                <w:spacing w:val="-54"/>
                <w:sz w:val="24"/>
              </w:rPr>
              <w:t xml:space="preserve"> </w:t>
            </w:r>
            <w:r>
              <w:rPr>
                <w:rFonts w:ascii="仿宋" w:eastAsia="仿宋" w:hint="eastAsia"/>
                <w:sz w:val="24"/>
              </w:rPr>
              <w:t>AIS</w:t>
            </w:r>
            <w:r>
              <w:rPr>
                <w:rFonts w:ascii="仿宋" w:eastAsia="仿宋" w:hint="eastAsia"/>
                <w:spacing w:val="-54"/>
                <w:sz w:val="24"/>
              </w:rPr>
              <w:t xml:space="preserve"> </w:t>
            </w:r>
            <w:r>
              <w:rPr>
                <w:rFonts w:ascii="仿宋" w:eastAsia="仿宋" w:hint="eastAsia"/>
                <w:sz w:val="24"/>
              </w:rPr>
              <w:t>设备；</w:t>
            </w:r>
          </w:p>
          <w:p w:rsidR="00C71F10" w:rsidRDefault="00C71F10">
            <w:pPr>
              <w:kinsoku w:val="0"/>
              <w:overflowPunct w:val="0"/>
              <w:rPr>
                <w:rFonts w:ascii="仿宋" w:eastAsia="仿宋"/>
                <w:sz w:val="24"/>
              </w:rPr>
            </w:pPr>
            <w:r>
              <w:rPr>
                <w:rFonts w:ascii="仿宋" w:eastAsia="仿宋" w:hint="eastAsia"/>
                <w:sz w:val="24"/>
              </w:rPr>
              <w:t>1.2 AIS</w:t>
            </w:r>
            <w:r>
              <w:rPr>
                <w:rFonts w:ascii="仿宋" w:eastAsia="仿宋" w:hint="eastAsia"/>
                <w:spacing w:val="-55"/>
                <w:sz w:val="24"/>
              </w:rPr>
              <w:t xml:space="preserve"> </w:t>
            </w:r>
            <w:r>
              <w:rPr>
                <w:rFonts w:ascii="仿宋" w:eastAsia="仿宋" w:hint="eastAsia"/>
                <w:sz w:val="24"/>
              </w:rPr>
              <w:t>设备是否保持开启状态；</w:t>
            </w:r>
          </w:p>
          <w:p w:rsidR="00C71F10" w:rsidRDefault="00C71F10">
            <w:pPr>
              <w:widowControl w:val="0"/>
              <w:kinsoku w:val="0"/>
              <w:overflowPunct w:val="0"/>
              <w:jc w:val="both"/>
              <w:rPr>
                <w:rFonts w:eastAsia="仿宋_GB2312"/>
                <w:sz w:val="24"/>
              </w:rPr>
            </w:pPr>
            <w:r>
              <w:rPr>
                <w:rFonts w:ascii="仿宋" w:eastAsia="仿宋" w:hint="eastAsia"/>
                <w:sz w:val="24"/>
              </w:rPr>
              <w:t>1.3 AIS</w:t>
            </w:r>
            <w:r>
              <w:rPr>
                <w:rFonts w:ascii="仿宋" w:eastAsia="仿宋" w:hint="eastAsia"/>
                <w:spacing w:val="-54"/>
                <w:sz w:val="24"/>
              </w:rPr>
              <w:t xml:space="preserve"> </w:t>
            </w:r>
            <w:r>
              <w:rPr>
                <w:rFonts w:ascii="仿宋" w:eastAsia="仿宋" w:hint="eastAsia"/>
                <w:sz w:val="24"/>
              </w:rPr>
              <w:t>设备的相关数据是否输入正确。</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p>
        </w:tc>
      </w:tr>
      <w:tr w:rsidR="00C71F10" w:rsidTr="00C71F10">
        <w:trPr>
          <w:trHeight w:val="463"/>
        </w:trPr>
        <w:tc>
          <w:tcPr>
            <w:tcW w:w="9052" w:type="dxa"/>
            <w:gridSpan w:val="8"/>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int="eastAsia"/>
                <w:b/>
                <w:sz w:val="24"/>
              </w:rPr>
              <w:t>2、VHF</w:t>
            </w:r>
          </w:p>
        </w:tc>
      </w:tr>
      <w:tr w:rsidR="00C71F10" w:rsidTr="00C71F10">
        <w:trPr>
          <w:trHeight w:hRule="exact" w:val="812"/>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2.1 船舶是否配备甚高频（VHF）；</w:t>
            </w:r>
          </w:p>
          <w:p w:rsidR="00C71F10" w:rsidRDefault="00C71F10">
            <w:pPr>
              <w:widowControl w:val="0"/>
              <w:kinsoku w:val="0"/>
              <w:overflowPunct w:val="0"/>
              <w:jc w:val="both"/>
              <w:rPr>
                <w:rFonts w:eastAsia="仿宋_GB2312"/>
                <w:sz w:val="24"/>
              </w:rPr>
            </w:pPr>
            <w:r>
              <w:rPr>
                <w:rFonts w:ascii="仿宋" w:eastAsia="仿宋" w:hint="eastAsia"/>
                <w:sz w:val="24"/>
              </w:rPr>
              <w:t>2.2</w:t>
            </w:r>
            <w:r>
              <w:rPr>
                <w:rFonts w:ascii="仿宋" w:eastAsia="仿宋" w:hint="eastAsia"/>
                <w:spacing w:val="5"/>
                <w:sz w:val="24"/>
              </w:rPr>
              <w:t xml:space="preserve"> </w:t>
            </w:r>
            <w:r>
              <w:rPr>
                <w:rFonts w:ascii="仿宋" w:eastAsia="仿宋" w:hint="eastAsia"/>
                <w:spacing w:val="-2"/>
                <w:sz w:val="24"/>
              </w:rPr>
              <w:t>甚高频（VHF）是否处于良好工作状态，有关船员能否正常使用该设备。</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p>
        </w:tc>
      </w:tr>
      <w:tr w:rsidR="00C71F10" w:rsidTr="00C71F10">
        <w:trPr>
          <w:trHeight w:hRule="exact" w:val="410"/>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int="eastAsia"/>
                <w:b/>
                <w:sz w:val="24"/>
              </w:rPr>
              <w:t>3、船名标志及船容船貌</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widowControl w:val="0"/>
              <w:jc w:val="both"/>
              <w:rPr>
                <w:rFonts w:eastAsia="仿宋_GB2312"/>
                <w:sz w:val="24"/>
              </w:rPr>
            </w:pPr>
          </w:p>
        </w:tc>
      </w:tr>
      <w:tr w:rsidR="00C71F10" w:rsidTr="00C71F10">
        <w:trPr>
          <w:trHeight w:hRule="exact" w:val="1158"/>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3.1</w:t>
            </w:r>
            <w:r>
              <w:rPr>
                <w:rFonts w:ascii="仿宋" w:eastAsia="仿宋" w:hint="eastAsia"/>
                <w:spacing w:val="-3"/>
                <w:sz w:val="24"/>
              </w:rPr>
              <w:t xml:space="preserve"> </w:t>
            </w:r>
            <w:r>
              <w:rPr>
                <w:rFonts w:ascii="仿宋" w:eastAsia="仿宋" w:hint="eastAsia"/>
                <w:sz w:val="24"/>
              </w:rPr>
              <w:t>船舶是否在相关位置清晰地标识船名和船籍港；</w:t>
            </w:r>
          </w:p>
          <w:p w:rsidR="00C71F10" w:rsidRDefault="00C71F10">
            <w:pPr>
              <w:kinsoku w:val="0"/>
              <w:overflowPunct w:val="0"/>
              <w:rPr>
                <w:rFonts w:ascii="仿宋" w:eastAsia="仿宋"/>
                <w:sz w:val="24"/>
              </w:rPr>
            </w:pPr>
            <w:r>
              <w:rPr>
                <w:rFonts w:ascii="仿宋" w:eastAsia="仿宋" w:hint="eastAsia"/>
                <w:sz w:val="24"/>
              </w:rPr>
              <w:t>3.2</w:t>
            </w:r>
            <w:r>
              <w:rPr>
                <w:rFonts w:ascii="仿宋" w:eastAsia="仿宋" w:hint="eastAsia"/>
                <w:spacing w:val="-54"/>
                <w:sz w:val="24"/>
              </w:rPr>
              <w:t xml:space="preserve"> </w:t>
            </w:r>
            <w:r>
              <w:rPr>
                <w:rFonts w:ascii="仿宋" w:eastAsia="仿宋" w:hint="eastAsia"/>
                <w:sz w:val="24"/>
              </w:rPr>
              <w:t>船上甲板是否摆放与航行无关物品;</w:t>
            </w:r>
          </w:p>
          <w:p w:rsidR="00C71F10" w:rsidRDefault="00C71F10">
            <w:pPr>
              <w:widowControl w:val="0"/>
              <w:kinsoku w:val="0"/>
              <w:overflowPunct w:val="0"/>
              <w:jc w:val="both"/>
              <w:rPr>
                <w:rFonts w:eastAsia="仿宋_GB2312"/>
                <w:sz w:val="24"/>
              </w:rPr>
            </w:pPr>
            <w:r>
              <w:rPr>
                <w:rFonts w:ascii="仿宋" w:eastAsia="仿宋" w:hint="eastAsia"/>
                <w:sz w:val="24"/>
              </w:rPr>
              <w:t>3.3</w:t>
            </w:r>
            <w:r>
              <w:rPr>
                <w:rFonts w:ascii="仿宋" w:eastAsia="仿宋" w:hint="eastAsia"/>
                <w:spacing w:val="-1"/>
                <w:sz w:val="24"/>
              </w:rPr>
              <w:t xml:space="preserve"> </w:t>
            </w:r>
            <w:r>
              <w:rPr>
                <w:rFonts w:ascii="仿宋" w:eastAsia="仿宋" w:hint="eastAsia"/>
                <w:spacing w:val="-2"/>
                <w:sz w:val="24"/>
              </w:rPr>
              <w:t>船舶油漆是否明显脱落、是否大面积生锈，船容船貌是否整洁。</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p>
        </w:tc>
      </w:tr>
      <w:tr w:rsidR="00C71F10" w:rsidTr="00C71F10">
        <w:trPr>
          <w:trHeight w:val="466"/>
        </w:trPr>
        <w:tc>
          <w:tcPr>
            <w:tcW w:w="9052" w:type="dxa"/>
            <w:gridSpan w:val="8"/>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eastAsia="仿宋_GB2312"/>
                <w:sz w:val="24"/>
              </w:rPr>
            </w:pPr>
            <w:r>
              <w:rPr>
                <w:rFonts w:ascii="仿宋" w:eastAsia="仿宋" w:hint="eastAsia"/>
                <w:b/>
                <w:sz w:val="24"/>
              </w:rPr>
              <w:t>4、动力设备及操舵设备</w:t>
            </w:r>
          </w:p>
        </w:tc>
      </w:tr>
      <w:tr w:rsidR="00C71F10" w:rsidTr="00C71F10">
        <w:trPr>
          <w:trHeight w:hRule="exact" w:val="1734"/>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4.1</w:t>
            </w:r>
            <w:r>
              <w:rPr>
                <w:rFonts w:ascii="仿宋" w:eastAsia="仿宋" w:hint="eastAsia"/>
                <w:spacing w:val="-53"/>
                <w:sz w:val="24"/>
              </w:rPr>
              <w:t xml:space="preserve"> </w:t>
            </w:r>
            <w:r>
              <w:rPr>
                <w:rFonts w:ascii="仿宋" w:eastAsia="仿宋" w:hint="eastAsia"/>
                <w:sz w:val="24"/>
              </w:rPr>
              <w:t>动力设备</w:t>
            </w:r>
          </w:p>
          <w:p w:rsidR="00C71F10" w:rsidRDefault="00C71F10">
            <w:pPr>
              <w:kinsoku w:val="0"/>
              <w:overflowPunct w:val="0"/>
              <w:rPr>
                <w:rFonts w:ascii="仿宋" w:eastAsia="仿宋"/>
                <w:sz w:val="24"/>
              </w:rPr>
            </w:pPr>
            <w:r>
              <w:rPr>
                <w:rFonts w:ascii="仿宋" w:eastAsia="仿宋" w:hint="eastAsia"/>
                <w:sz w:val="24"/>
              </w:rPr>
              <w:t>4.1.1</w:t>
            </w:r>
            <w:r>
              <w:rPr>
                <w:rFonts w:ascii="仿宋" w:eastAsia="仿宋" w:hint="eastAsia"/>
                <w:spacing w:val="-56"/>
                <w:sz w:val="24"/>
              </w:rPr>
              <w:t xml:space="preserve"> </w:t>
            </w:r>
            <w:r>
              <w:rPr>
                <w:rFonts w:ascii="仿宋" w:eastAsia="仿宋" w:hint="eastAsia"/>
                <w:sz w:val="24"/>
              </w:rPr>
              <w:t>主机的排烟管是否有隔热材料包扎,隔热材料是否破损；</w:t>
            </w:r>
          </w:p>
          <w:p w:rsidR="00C71F10" w:rsidRDefault="00C71F10">
            <w:pPr>
              <w:kinsoku w:val="0"/>
              <w:overflowPunct w:val="0"/>
              <w:rPr>
                <w:rFonts w:ascii="仿宋" w:eastAsia="仿宋"/>
                <w:sz w:val="24"/>
              </w:rPr>
            </w:pPr>
            <w:r>
              <w:rPr>
                <w:rFonts w:ascii="仿宋" w:eastAsia="仿宋" w:hint="eastAsia"/>
                <w:sz w:val="24"/>
              </w:rPr>
              <w:t>4.1.2</w:t>
            </w:r>
            <w:r>
              <w:rPr>
                <w:rFonts w:ascii="仿宋" w:eastAsia="仿宋" w:hint="eastAsia"/>
                <w:spacing w:val="-2"/>
                <w:sz w:val="24"/>
              </w:rPr>
              <w:t xml:space="preserve"> </w:t>
            </w:r>
            <w:r>
              <w:rPr>
                <w:rFonts w:ascii="仿宋" w:eastAsia="仿宋" w:hint="eastAsia"/>
                <w:sz w:val="24"/>
              </w:rPr>
              <w:t>主机的应急停车装置是否处于良好状态；</w:t>
            </w:r>
          </w:p>
          <w:p w:rsidR="00C71F10" w:rsidRDefault="00C71F10">
            <w:pPr>
              <w:kinsoku w:val="0"/>
              <w:overflowPunct w:val="0"/>
              <w:rPr>
                <w:rFonts w:ascii="仿宋" w:eastAsia="仿宋"/>
                <w:sz w:val="24"/>
              </w:rPr>
            </w:pPr>
            <w:r>
              <w:rPr>
                <w:rFonts w:ascii="仿宋" w:eastAsia="仿宋" w:hint="eastAsia"/>
                <w:sz w:val="24"/>
              </w:rPr>
              <w:t>4.1.3</w:t>
            </w:r>
            <w:r>
              <w:rPr>
                <w:rFonts w:ascii="仿宋" w:eastAsia="仿宋" w:hint="eastAsia"/>
                <w:spacing w:val="-1"/>
                <w:sz w:val="24"/>
              </w:rPr>
              <w:t xml:space="preserve"> </w:t>
            </w:r>
            <w:r>
              <w:rPr>
                <w:rFonts w:ascii="仿宋" w:eastAsia="仿宋" w:hint="eastAsia"/>
                <w:sz w:val="24"/>
              </w:rPr>
              <w:t>主机的正倒车是否进行过测试；</w:t>
            </w:r>
          </w:p>
          <w:p w:rsidR="00C71F10" w:rsidRDefault="00C71F10">
            <w:pPr>
              <w:widowControl w:val="0"/>
              <w:kinsoku w:val="0"/>
              <w:overflowPunct w:val="0"/>
              <w:jc w:val="both"/>
              <w:rPr>
                <w:rFonts w:eastAsia="仿宋_GB2312"/>
                <w:sz w:val="24"/>
              </w:rPr>
            </w:pPr>
            <w:r>
              <w:rPr>
                <w:rFonts w:ascii="仿宋" w:eastAsia="仿宋" w:hint="eastAsia"/>
                <w:sz w:val="24"/>
              </w:rPr>
              <w:t>4.1.4</w:t>
            </w:r>
            <w:r>
              <w:rPr>
                <w:rFonts w:ascii="仿宋" w:eastAsia="仿宋" w:hint="eastAsia"/>
                <w:spacing w:val="-2"/>
                <w:sz w:val="24"/>
              </w:rPr>
              <w:t xml:space="preserve"> </w:t>
            </w:r>
            <w:r>
              <w:rPr>
                <w:rFonts w:ascii="仿宋" w:eastAsia="仿宋" w:hint="eastAsia"/>
                <w:sz w:val="24"/>
              </w:rPr>
              <w:t>驾驶台与机舱的通信联系是否保持畅通。</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黑体" w:eastAsia="黑体"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eastAsia="仿宋_GB2312"/>
                <w:sz w:val="24"/>
              </w:rPr>
            </w:pPr>
          </w:p>
        </w:tc>
      </w:tr>
      <w:tr w:rsidR="00C71F10" w:rsidTr="00C71F10">
        <w:trPr>
          <w:trHeight w:hRule="exact" w:val="1551"/>
        </w:trPr>
        <w:tc>
          <w:tcPr>
            <w:tcW w:w="8473"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4.2</w:t>
            </w:r>
            <w:r>
              <w:rPr>
                <w:rFonts w:ascii="仿宋" w:eastAsia="仿宋" w:hint="eastAsia"/>
                <w:spacing w:val="-53"/>
                <w:sz w:val="24"/>
              </w:rPr>
              <w:t xml:space="preserve"> </w:t>
            </w:r>
            <w:r>
              <w:rPr>
                <w:rFonts w:ascii="仿宋" w:eastAsia="仿宋" w:hint="eastAsia"/>
                <w:sz w:val="24"/>
              </w:rPr>
              <w:t>操舵设备</w:t>
            </w:r>
          </w:p>
          <w:p w:rsidR="00C71F10" w:rsidRDefault="00C71F10">
            <w:pPr>
              <w:kinsoku w:val="0"/>
              <w:overflowPunct w:val="0"/>
              <w:rPr>
                <w:rFonts w:ascii="仿宋" w:eastAsia="仿宋"/>
                <w:sz w:val="24"/>
              </w:rPr>
            </w:pPr>
            <w:r>
              <w:rPr>
                <w:rFonts w:ascii="仿宋" w:eastAsia="仿宋" w:hint="eastAsia"/>
                <w:sz w:val="24"/>
              </w:rPr>
              <w:t>4.2.1</w:t>
            </w:r>
            <w:r>
              <w:rPr>
                <w:rFonts w:ascii="仿宋" w:eastAsia="仿宋" w:hint="eastAsia"/>
                <w:spacing w:val="-52"/>
                <w:sz w:val="24"/>
              </w:rPr>
              <w:t xml:space="preserve"> </w:t>
            </w:r>
            <w:r>
              <w:rPr>
                <w:rFonts w:ascii="仿宋" w:eastAsia="仿宋" w:hint="eastAsia"/>
                <w:sz w:val="24"/>
              </w:rPr>
              <w:t>舵机转舵时间是否符合规范要求；</w:t>
            </w:r>
          </w:p>
          <w:p w:rsidR="00C71F10" w:rsidRDefault="00C71F10">
            <w:pPr>
              <w:kinsoku w:val="0"/>
              <w:overflowPunct w:val="0"/>
              <w:rPr>
                <w:rFonts w:ascii="仿宋" w:eastAsia="仿宋"/>
                <w:sz w:val="24"/>
              </w:rPr>
            </w:pPr>
            <w:r>
              <w:rPr>
                <w:rFonts w:ascii="仿宋" w:eastAsia="仿宋" w:hint="eastAsia"/>
                <w:sz w:val="24"/>
              </w:rPr>
              <w:t>4.2.2 驾驶台与舵机间的舵角指示是否一致；</w:t>
            </w:r>
          </w:p>
          <w:p w:rsidR="00C71F10" w:rsidRDefault="00C71F10">
            <w:pPr>
              <w:widowControl w:val="0"/>
              <w:kinsoku w:val="0"/>
              <w:overflowPunct w:val="0"/>
              <w:jc w:val="both"/>
              <w:rPr>
                <w:rFonts w:eastAsia="仿宋_GB2312"/>
                <w:sz w:val="24"/>
              </w:rPr>
            </w:pPr>
            <w:r>
              <w:rPr>
                <w:rFonts w:ascii="仿宋" w:eastAsia="仿宋" w:hint="eastAsia"/>
                <w:sz w:val="24"/>
              </w:rPr>
              <w:t>4.2.3</w:t>
            </w:r>
            <w:r>
              <w:rPr>
                <w:rFonts w:ascii="仿宋" w:eastAsia="仿宋" w:hint="eastAsia"/>
                <w:spacing w:val="-2"/>
                <w:sz w:val="24"/>
              </w:rPr>
              <w:t xml:space="preserve"> </w:t>
            </w:r>
            <w:r>
              <w:rPr>
                <w:rFonts w:ascii="仿宋" w:eastAsia="仿宋" w:hint="eastAsia"/>
                <w:sz w:val="24"/>
              </w:rPr>
              <w:t>舵机的报警装置是否处于良好工作状态。</w:t>
            </w:r>
          </w:p>
        </w:tc>
        <w:tc>
          <w:tcPr>
            <w:tcW w:w="579"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eastAsia="仿宋_GB2312" w:cs="Times New Roman"/>
                <w:sz w:val="24"/>
              </w:rPr>
            </w:pP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ind w:firstLineChars="50" w:firstLine="118"/>
              <w:jc w:val="both"/>
              <w:rPr>
                <w:rFonts w:eastAsia="仿宋_GB2312"/>
                <w:sz w:val="24"/>
              </w:rPr>
            </w:pPr>
          </w:p>
        </w:tc>
      </w:tr>
    </w:tbl>
    <w:p w:rsidR="00C71F10" w:rsidRDefault="00C71F10" w:rsidP="00C71F10">
      <w:pPr>
        <w:snapToGrid/>
        <w:rPr>
          <w:snapToGrid w:val="0"/>
          <w:sz w:val="24"/>
        </w:rPr>
        <w:sectPr w:rsidR="00C71F10">
          <w:type w:val="continuous"/>
          <w:pgSz w:w="11910" w:h="16840"/>
          <w:pgMar w:top="1580" w:right="1300" w:bottom="1800" w:left="1320" w:header="0" w:footer="1605" w:gutter="0"/>
          <w:cols w:space="720"/>
          <w:docGrid w:type="linesAndChars" w:linePitch="579" w:charSpace="-849"/>
        </w:sectPr>
      </w:pPr>
    </w:p>
    <w:tbl>
      <w:tblPr>
        <w:tblW w:w="0" w:type="auto"/>
        <w:tblInd w:w="10" w:type="dxa"/>
        <w:tblLayout w:type="fixed"/>
        <w:tblCellMar>
          <w:left w:w="0" w:type="dxa"/>
          <w:right w:w="0" w:type="dxa"/>
        </w:tblCellMar>
        <w:tblLook w:val="04A0"/>
      </w:tblPr>
      <w:tblGrid>
        <w:gridCol w:w="1090"/>
        <w:gridCol w:w="1868"/>
        <w:gridCol w:w="1420"/>
        <w:gridCol w:w="1942"/>
        <w:gridCol w:w="1116"/>
        <w:gridCol w:w="1136"/>
        <w:gridCol w:w="488"/>
      </w:tblGrid>
      <w:tr w:rsidR="00C71F10" w:rsidTr="00C71F10">
        <w:trPr>
          <w:trHeight w:val="463"/>
        </w:trPr>
        <w:tc>
          <w:tcPr>
            <w:tcW w:w="9060" w:type="dxa"/>
            <w:gridSpan w:val="7"/>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spacing w:before="11"/>
              <w:ind w:left="103"/>
              <w:jc w:val="both"/>
              <w:rPr>
                <w:rFonts w:eastAsia="仿宋_GB2312"/>
                <w:sz w:val="24"/>
              </w:rPr>
            </w:pPr>
            <w:r>
              <w:rPr>
                <w:rFonts w:ascii="仿宋" w:eastAsia="仿宋" w:hint="eastAsia"/>
                <w:b/>
                <w:sz w:val="24"/>
              </w:rPr>
              <w:lastRenderedPageBreak/>
              <w:t>5、船上人员</w:t>
            </w:r>
          </w:p>
        </w:tc>
      </w:tr>
      <w:tr w:rsidR="00C71F10" w:rsidTr="00C71F10">
        <w:trPr>
          <w:trHeight w:hRule="exact" w:val="1610"/>
        </w:trPr>
        <w:tc>
          <w:tcPr>
            <w:tcW w:w="8572"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5.1 船舶实际配员是否满足《船舶最低安全配员证书》要求；</w:t>
            </w:r>
          </w:p>
          <w:p w:rsidR="00C71F10" w:rsidRDefault="00C71F10">
            <w:pPr>
              <w:kinsoku w:val="0"/>
              <w:overflowPunct w:val="0"/>
              <w:rPr>
                <w:rFonts w:ascii="仿宋" w:eastAsia="仿宋"/>
                <w:sz w:val="24"/>
              </w:rPr>
            </w:pPr>
            <w:r>
              <w:rPr>
                <w:rFonts w:ascii="仿宋" w:eastAsia="仿宋" w:hint="eastAsia"/>
                <w:sz w:val="24"/>
              </w:rPr>
              <w:t>5.2 船舶适任证书是否与船舶相符合；</w:t>
            </w:r>
          </w:p>
          <w:p w:rsidR="00C71F10" w:rsidRDefault="00C71F10">
            <w:pPr>
              <w:widowControl w:val="0"/>
              <w:kinsoku w:val="0"/>
              <w:overflowPunct w:val="0"/>
              <w:jc w:val="both"/>
              <w:rPr>
                <w:rFonts w:ascii="仿宋" w:eastAsia="仿宋"/>
                <w:sz w:val="24"/>
              </w:rPr>
            </w:pPr>
            <w:r>
              <w:rPr>
                <w:rFonts w:ascii="仿宋" w:eastAsia="仿宋" w:hint="eastAsia"/>
                <w:sz w:val="24"/>
              </w:rPr>
              <w:t>5.3 驾驶员是否熟悉“避碰规则”，是否熟悉入沪船舶专项安全监管工作相关安全管理规定。</w:t>
            </w:r>
          </w:p>
        </w:tc>
        <w:tc>
          <w:tcPr>
            <w:tcW w:w="488"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p>
        </w:tc>
      </w:tr>
      <w:tr w:rsidR="00C71F10" w:rsidTr="00C71F10">
        <w:trPr>
          <w:trHeight w:hRule="exact" w:val="464"/>
        </w:trPr>
        <w:tc>
          <w:tcPr>
            <w:tcW w:w="8572"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b/>
                <w:sz w:val="24"/>
              </w:rPr>
              <w:t>6、船载危险货物</w:t>
            </w:r>
          </w:p>
        </w:tc>
        <w:tc>
          <w:tcPr>
            <w:tcW w:w="488" w:type="dxa"/>
            <w:tcBorders>
              <w:top w:val="single" w:sz="4" w:space="0" w:color="000000"/>
              <w:left w:val="single" w:sz="4" w:space="0" w:color="000000"/>
              <w:bottom w:val="single" w:sz="4" w:space="0" w:color="000000"/>
              <w:right w:val="single" w:sz="4" w:space="0" w:color="000000"/>
            </w:tcBorders>
          </w:tcPr>
          <w:p w:rsidR="00C71F10" w:rsidRDefault="00C71F10">
            <w:pPr>
              <w:widowControl w:val="0"/>
              <w:kinsoku w:val="0"/>
              <w:overflowPunct w:val="0"/>
              <w:jc w:val="both"/>
              <w:rPr>
                <w:rFonts w:ascii="仿宋" w:eastAsia="仿宋"/>
                <w:sz w:val="24"/>
              </w:rPr>
            </w:pPr>
          </w:p>
        </w:tc>
      </w:tr>
      <w:tr w:rsidR="00C71F10" w:rsidTr="00C71F10">
        <w:trPr>
          <w:trHeight w:hRule="exact" w:val="1210"/>
        </w:trPr>
        <w:tc>
          <w:tcPr>
            <w:tcW w:w="8572"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6.1 船舶是否持有有效的适装证书；</w:t>
            </w:r>
          </w:p>
          <w:p w:rsidR="00C71F10" w:rsidRDefault="00C71F10">
            <w:pPr>
              <w:kinsoku w:val="0"/>
              <w:overflowPunct w:val="0"/>
              <w:rPr>
                <w:rFonts w:ascii="仿宋" w:eastAsia="仿宋"/>
                <w:sz w:val="24"/>
              </w:rPr>
            </w:pPr>
            <w:r>
              <w:rPr>
                <w:rFonts w:ascii="仿宋" w:eastAsia="仿宋" w:hint="eastAsia"/>
                <w:sz w:val="24"/>
              </w:rPr>
              <w:t>6.2 船舶是否持有有效的船舶载运危险货物申报单等单证；</w:t>
            </w:r>
          </w:p>
          <w:p w:rsidR="00C71F10" w:rsidRDefault="00C71F10">
            <w:pPr>
              <w:widowControl w:val="0"/>
              <w:kinsoku w:val="0"/>
              <w:overflowPunct w:val="0"/>
              <w:jc w:val="both"/>
              <w:rPr>
                <w:rFonts w:ascii="仿宋" w:eastAsia="仿宋"/>
                <w:sz w:val="24"/>
              </w:rPr>
            </w:pPr>
            <w:r>
              <w:rPr>
                <w:rFonts w:ascii="仿宋" w:eastAsia="仿宋" w:hint="eastAsia"/>
                <w:sz w:val="24"/>
              </w:rPr>
              <w:t>6.3 货物种类和装载位置是否符合船舶载运危险货物适装证书的要求。</w:t>
            </w:r>
          </w:p>
        </w:tc>
        <w:tc>
          <w:tcPr>
            <w:tcW w:w="488"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p>
        </w:tc>
      </w:tr>
      <w:tr w:rsidR="00C71F10" w:rsidTr="00C71F10">
        <w:trPr>
          <w:trHeight w:hRule="exact" w:val="466"/>
        </w:trPr>
        <w:tc>
          <w:tcPr>
            <w:tcW w:w="8572"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b/>
                <w:sz w:val="24"/>
              </w:rPr>
              <w:t>7、防污染</w:t>
            </w:r>
          </w:p>
        </w:tc>
        <w:tc>
          <w:tcPr>
            <w:tcW w:w="488" w:type="dxa"/>
            <w:tcBorders>
              <w:top w:val="single" w:sz="4" w:space="0" w:color="000000"/>
              <w:left w:val="single" w:sz="4" w:space="0" w:color="000000"/>
              <w:bottom w:val="single" w:sz="4" w:space="0" w:color="000000"/>
              <w:right w:val="single" w:sz="4" w:space="0" w:color="000000"/>
            </w:tcBorders>
          </w:tcPr>
          <w:p w:rsidR="00C71F10" w:rsidRDefault="00C71F10">
            <w:pPr>
              <w:widowControl w:val="0"/>
              <w:kinsoku w:val="0"/>
              <w:overflowPunct w:val="0"/>
              <w:jc w:val="both"/>
              <w:rPr>
                <w:rFonts w:ascii="仿宋" w:eastAsia="仿宋"/>
                <w:sz w:val="24"/>
              </w:rPr>
            </w:pPr>
          </w:p>
        </w:tc>
      </w:tr>
      <w:tr w:rsidR="00C71F10" w:rsidTr="00C71F10">
        <w:trPr>
          <w:trHeight w:hRule="exact" w:val="997"/>
        </w:trPr>
        <w:tc>
          <w:tcPr>
            <w:tcW w:w="8572" w:type="dxa"/>
            <w:gridSpan w:val="6"/>
            <w:tcBorders>
              <w:top w:val="single" w:sz="4" w:space="0" w:color="000000"/>
              <w:left w:val="single" w:sz="4" w:space="0" w:color="000000"/>
              <w:bottom w:val="single" w:sz="4" w:space="0" w:color="000000"/>
              <w:right w:val="single" w:sz="4" w:space="0" w:color="000000"/>
            </w:tcBorders>
            <w:hideMark/>
          </w:tcPr>
          <w:p w:rsidR="00C71F10" w:rsidRDefault="00C71F10">
            <w:pPr>
              <w:kinsoku w:val="0"/>
              <w:overflowPunct w:val="0"/>
              <w:rPr>
                <w:rFonts w:ascii="仿宋" w:eastAsia="仿宋" w:cs="Times New Roman"/>
                <w:sz w:val="24"/>
              </w:rPr>
            </w:pPr>
            <w:r>
              <w:rPr>
                <w:rFonts w:ascii="仿宋" w:eastAsia="仿宋" w:hint="eastAsia"/>
                <w:sz w:val="24"/>
              </w:rPr>
              <w:t>7.1 燃油是否使用低硫油（硫含量≤10mg/kg）;</w:t>
            </w:r>
          </w:p>
          <w:p w:rsidR="00C71F10" w:rsidRDefault="00C71F10">
            <w:pPr>
              <w:widowControl w:val="0"/>
              <w:kinsoku w:val="0"/>
              <w:overflowPunct w:val="0"/>
              <w:jc w:val="both"/>
              <w:rPr>
                <w:rFonts w:ascii="仿宋" w:eastAsia="仿宋"/>
                <w:sz w:val="24"/>
              </w:rPr>
            </w:pPr>
            <w:r>
              <w:rPr>
                <w:rFonts w:ascii="仿宋" w:eastAsia="仿宋" w:hint="eastAsia"/>
                <w:sz w:val="24"/>
              </w:rPr>
              <w:t>7.2运输散发有毒有害气体或者粉尘物质等货物的，是否采取封闭或者其他防护措施。</w:t>
            </w:r>
          </w:p>
        </w:tc>
        <w:tc>
          <w:tcPr>
            <w:tcW w:w="488" w:type="dxa"/>
            <w:tcBorders>
              <w:top w:val="single" w:sz="4" w:space="0" w:color="000000"/>
              <w:left w:val="single" w:sz="4" w:space="0" w:color="000000"/>
              <w:bottom w:val="single" w:sz="4" w:space="0" w:color="000000"/>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w:t>
            </w:r>
          </w:p>
          <w:p w:rsidR="00C71F10" w:rsidRDefault="00C71F10">
            <w:pPr>
              <w:kinsoku w:val="0"/>
              <w:overflowPunct w:val="0"/>
              <w:rPr>
                <w:rFonts w:ascii="仿宋" w:eastAsia="仿宋"/>
                <w:sz w:val="24"/>
              </w:rPr>
            </w:pPr>
            <w:r>
              <w:rPr>
                <w:rFonts w:ascii="仿宋" w:eastAsia="仿宋" w:hint="eastAsia"/>
                <w:sz w:val="24"/>
              </w:rPr>
              <w:t>□</w:t>
            </w:r>
          </w:p>
          <w:p w:rsidR="00C71F10" w:rsidRDefault="00C71F10">
            <w:pPr>
              <w:widowControl w:val="0"/>
              <w:kinsoku w:val="0"/>
              <w:overflowPunct w:val="0"/>
              <w:jc w:val="both"/>
              <w:rPr>
                <w:rFonts w:ascii="仿宋" w:eastAsia="仿宋"/>
                <w:sz w:val="24"/>
              </w:rPr>
            </w:pPr>
          </w:p>
        </w:tc>
      </w:tr>
      <w:tr w:rsidR="00C71F10" w:rsidTr="00C71F10">
        <w:trPr>
          <w:trHeight w:val="4611"/>
        </w:trPr>
        <w:tc>
          <w:tcPr>
            <w:tcW w:w="9060" w:type="dxa"/>
            <w:gridSpan w:val="7"/>
            <w:tcBorders>
              <w:top w:val="single" w:sz="4" w:space="0" w:color="000000"/>
              <w:left w:val="single" w:sz="4" w:space="0" w:color="000000"/>
              <w:bottom w:val="nil"/>
              <w:right w:val="single" w:sz="4" w:space="0" w:color="000000"/>
            </w:tcBorders>
          </w:tcPr>
          <w:p w:rsidR="00C71F10" w:rsidRDefault="00C71F10">
            <w:pPr>
              <w:kinsoku w:val="0"/>
              <w:overflowPunct w:val="0"/>
              <w:rPr>
                <w:rFonts w:ascii="仿宋" w:eastAsia="仿宋" w:cs="Times New Roman"/>
                <w:sz w:val="24"/>
              </w:rPr>
            </w:pPr>
            <w:r>
              <w:rPr>
                <w:rFonts w:ascii="仿宋" w:eastAsia="仿宋" w:hint="eastAsia"/>
                <w:sz w:val="24"/>
              </w:rPr>
              <w:t>备注：</w:t>
            </w:r>
          </w:p>
          <w:p w:rsidR="00C71F10" w:rsidRDefault="00C71F10">
            <w:pPr>
              <w:widowControl w:val="0"/>
              <w:kinsoku w:val="0"/>
              <w:overflowPunct w:val="0"/>
              <w:jc w:val="both"/>
              <w:rPr>
                <w:rFonts w:ascii="仿宋" w:eastAsia="仿宋"/>
                <w:sz w:val="24"/>
              </w:rPr>
            </w:pPr>
          </w:p>
        </w:tc>
      </w:tr>
      <w:tr w:rsidR="00C71F10" w:rsidTr="00C71F10">
        <w:trPr>
          <w:trHeight w:hRule="exact" w:val="463"/>
        </w:trPr>
        <w:tc>
          <w:tcPr>
            <w:tcW w:w="1090" w:type="dxa"/>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自查港</w:t>
            </w:r>
          </w:p>
        </w:tc>
        <w:tc>
          <w:tcPr>
            <w:tcW w:w="1868" w:type="dxa"/>
            <w:tcBorders>
              <w:top w:val="single" w:sz="4" w:space="0" w:color="000000"/>
              <w:left w:val="single" w:sz="4" w:space="0" w:color="000000"/>
              <w:bottom w:val="single" w:sz="4" w:space="0" w:color="000000"/>
              <w:right w:val="single" w:sz="4" w:space="0" w:color="000000"/>
            </w:tcBorders>
          </w:tcPr>
          <w:p w:rsidR="00C71F10" w:rsidRDefault="00C71F10">
            <w:pPr>
              <w:widowControl w:val="0"/>
              <w:kinsoku w:val="0"/>
              <w:overflowPunct w:val="0"/>
              <w:jc w:val="both"/>
              <w:rPr>
                <w:rFonts w:ascii="仿宋" w:eastAsia="仿宋"/>
                <w:sz w:val="24"/>
              </w:rPr>
            </w:pPr>
          </w:p>
        </w:tc>
        <w:tc>
          <w:tcPr>
            <w:tcW w:w="1420" w:type="dxa"/>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船长</w:t>
            </w:r>
          </w:p>
        </w:tc>
        <w:tc>
          <w:tcPr>
            <w:tcW w:w="1942" w:type="dxa"/>
            <w:tcBorders>
              <w:top w:val="single" w:sz="4" w:space="0" w:color="000000"/>
              <w:left w:val="single" w:sz="4" w:space="0" w:color="000000"/>
              <w:bottom w:val="single" w:sz="4" w:space="0" w:color="000000"/>
              <w:right w:val="single" w:sz="4" w:space="0" w:color="000000"/>
            </w:tcBorders>
          </w:tcPr>
          <w:p w:rsidR="00C71F10" w:rsidRDefault="00C71F10">
            <w:pPr>
              <w:widowControl w:val="0"/>
              <w:kinsoku w:val="0"/>
              <w:overflowPunct w:val="0"/>
              <w:jc w:val="both"/>
              <w:rPr>
                <w:rFonts w:ascii="仿宋" w:eastAsia="仿宋"/>
                <w:sz w:val="24"/>
              </w:rPr>
            </w:pPr>
          </w:p>
        </w:tc>
        <w:tc>
          <w:tcPr>
            <w:tcW w:w="1116" w:type="dxa"/>
            <w:tcBorders>
              <w:top w:val="single" w:sz="4" w:space="0" w:color="000000"/>
              <w:left w:val="single" w:sz="4" w:space="0" w:color="000000"/>
              <w:bottom w:val="single" w:sz="4" w:space="0" w:color="000000"/>
              <w:right w:val="single" w:sz="4" w:space="0" w:color="000000"/>
            </w:tcBorders>
            <w:hideMark/>
          </w:tcPr>
          <w:p w:rsidR="00C71F10" w:rsidRDefault="00C71F10">
            <w:pPr>
              <w:widowControl w:val="0"/>
              <w:kinsoku w:val="0"/>
              <w:overflowPunct w:val="0"/>
              <w:jc w:val="both"/>
              <w:rPr>
                <w:rFonts w:ascii="仿宋" w:eastAsia="仿宋"/>
                <w:sz w:val="24"/>
              </w:rPr>
            </w:pPr>
            <w:r>
              <w:rPr>
                <w:rFonts w:ascii="仿宋" w:eastAsia="仿宋" w:hint="eastAsia"/>
                <w:sz w:val="24"/>
              </w:rPr>
              <w:t>自查日期</w:t>
            </w:r>
          </w:p>
        </w:tc>
        <w:tc>
          <w:tcPr>
            <w:tcW w:w="1624" w:type="dxa"/>
            <w:gridSpan w:val="2"/>
            <w:tcBorders>
              <w:top w:val="single" w:sz="4" w:space="0" w:color="000000"/>
              <w:left w:val="single" w:sz="4" w:space="0" w:color="000000"/>
              <w:bottom w:val="single" w:sz="4" w:space="0" w:color="000000"/>
              <w:right w:val="single" w:sz="4" w:space="0" w:color="000000"/>
            </w:tcBorders>
          </w:tcPr>
          <w:p w:rsidR="00C71F10" w:rsidRDefault="00C71F10">
            <w:pPr>
              <w:widowControl w:val="0"/>
              <w:kinsoku w:val="0"/>
              <w:overflowPunct w:val="0"/>
              <w:jc w:val="both"/>
              <w:rPr>
                <w:rFonts w:ascii="仿宋" w:eastAsia="仿宋"/>
                <w:sz w:val="24"/>
              </w:rPr>
            </w:pPr>
          </w:p>
        </w:tc>
      </w:tr>
    </w:tbl>
    <w:p w:rsidR="00C71F10" w:rsidRDefault="00C71F10" w:rsidP="00C71F10">
      <w:pPr>
        <w:kinsoku w:val="0"/>
        <w:overflowPunct w:val="0"/>
        <w:rPr>
          <w:rFonts w:ascii="仿宋" w:eastAsia="仿宋" w:hAnsi="Calibri" w:cs="Times New Roman"/>
          <w:sz w:val="21"/>
        </w:rPr>
      </w:pPr>
      <w:r>
        <w:rPr>
          <w:rFonts w:ascii="仿宋" w:eastAsia="仿宋" w:hint="eastAsia"/>
          <w:sz w:val="24"/>
        </w:rPr>
        <w:t>备注： 本表格由船方填写，一式二份，一份报送海事管理机构， 一份船舶留存备查。</w:t>
      </w:r>
    </w:p>
    <w:p w:rsidR="00C71F10" w:rsidRDefault="00C71F10" w:rsidP="00C71F10">
      <w:pPr>
        <w:pStyle w:val="a3"/>
        <w:kinsoku w:val="0"/>
        <w:overflowPunct w:val="0"/>
        <w:spacing w:before="6"/>
        <w:ind w:left="0"/>
        <w:rPr>
          <w:rFonts w:ascii="微软雅黑" w:eastAsia="微软雅黑"/>
          <w:sz w:val="29"/>
        </w:rPr>
      </w:pPr>
    </w:p>
    <w:p w:rsidR="00C71F10" w:rsidRDefault="00C71F10" w:rsidP="00C71F10">
      <w:pPr>
        <w:rPr>
          <w:rFonts w:ascii="仿宋_GB2312" w:eastAsia="仿宋_GB2312" w:hAnsi="仿宋_GB2312"/>
          <w:color w:val="000000"/>
          <w:sz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63F31"/>
    <w:rsid w:val="00271548"/>
    <w:rsid w:val="00323B43"/>
    <w:rsid w:val="003D37D8"/>
    <w:rsid w:val="0042323D"/>
    <w:rsid w:val="00426133"/>
    <w:rsid w:val="004358AB"/>
    <w:rsid w:val="008B7726"/>
    <w:rsid w:val="00C71F10"/>
    <w:rsid w:val="00D31D50"/>
    <w:rsid w:val="00EF76E8"/>
    <w:rsid w:val="00FF7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C71F10"/>
    <w:pPr>
      <w:widowControl w:val="0"/>
      <w:adjustRightInd/>
      <w:spacing w:after="0"/>
      <w:ind w:left="111"/>
      <w:jc w:val="both"/>
    </w:pPr>
    <w:rPr>
      <w:rFonts w:ascii="Calibri" w:eastAsia="仿宋_GB2312" w:hAnsi="Calibri" w:cs="Times New Roman"/>
      <w:sz w:val="24"/>
    </w:rPr>
  </w:style>
  <w:style w:type="character" w:customStyle="1" w:styleId="Char">
    <w:name w:val="正文文本 Char"/>
    <w:basedOn w:val="a0"/>
    <w:link w:val="a3"/>
    <w:semiHidden/>
    <w:rsid w:val="00C71F10"/>
    <w:rPr>
      <w:rFonts w:ascii="Calibri" w:eastAsia="仿宋_GB2312" w:hAnsi="Calibri" w:cs="Times New Roman"/>
      <w:sz w:val="24"/>
    </w:rPr>
  </w:style>
</w:styles>
</file>

<file path=word/webSettings.xml><?xml version="1.0" encoding="utf-8"?>
<w:webSettings xmlns:r="http://schemas.openxmlformats.org/officeDocument/2006/relationships" xmlns:w="http://schemas.openxmlformats.org/wordprocessingml/2006/main">
  <w:divs>
    <w:div w:id="8369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2020-10-23T08:14:00Z</dcterms:created>
  <dcterms:modified xsi:type="dcterms:W3CDTF">2020-10-23T08:14:00Z</dcterms:modified>
</cp:coreProperties>
</file>